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D47" w:rsidRDefault="00F50D47" w:rsidP="00765FEE">
      <w:pPr>
        <w:pStyle w:val="20"/>
        <w:shd w:val="clear" w:color="auto" w:fill="auto"/>
        <w:spacing w:line="322" w:lineRule="exact"/>
        <w:ind w:firstLine="620"/>
        <w:rPr>
          <w:b/>
          <w:sz w:val="24"/>
          <w:szCs w:val="24"/>
        </w:rPr>
      </w:pPr>
    </w:p>
    <w:p w:rsidR="0093575B" w:rsidRPr="0093575B" w:rsidRDefault="0093575B" w:rsidP="00765FEE">
      <w:pPr>
        <w:pStyle w:val="20"/>
        <w:shd w:val="clear" w:color="auto" w:fill="auto"/>
        <w:spacing w:line="322" w:lineRule="exact"/>
        <w:ind w:firstLine="620"/>
        <w:rPr>
          <w:b/>
          <w:sz w:val="24"/>
          <w:szCs w:val="24"/>
        </w:rPr>
      </w:pPr>
      <w:r w:rsidRPr="0093575B">
        <w:rPr>
          <w:b/>
          <w:sz w:val="24"/>
          <w:szCs w:val="24"/>
        </w:rPr>
        <w:t>Методические рекомендации.</w:t>
      </w:r>
    </w:p>
    <w:p w:rsidR="00AA5F14" w:rsidRPr="0093575B" w:rsidRDefault="00AA5F14" w:rsidP="00765FEE">
      <w:pPr>
        <w:pStyle w:val="20"/>
        <w:shd w:val="clear" w:color="auto" w:fill="auto"/>
        <w:spacing w:line="322" w:lineRule="exact"/>
        <w:ind w:firstLine="620"/>
        <w:rPr>
          <w:sz w:val="24"/>
          <w:szCs w:val="24"/>
        </w:rPr>
      </w:pPr>
      <w:r w:rsidRPr="0093575B">
        <w:rPr>
          <w:sz w:val="24"/>
          <w:szCs w:val="24"/>
        </w:rPr>
        <w:t>1.Ощие положения.</w:t>
      </w:r>
    </w:p>
    <w:p w:rsidR="00D77CAB" w:rsidRPr="00F50D47" w:rsidRDefault="00AA5F14" w:rsidP="00FD7D53">
      <w:pPr>
        <w:pStyle w:val="20"/>
        <w:shd w:val="clear" w:color="auto" w:fill="auto"/>
        <w:tabs>
          <w:tab w:val="left" w:pos="855"/>
        </w:tabs>
        <w:spacing w:line="307" w:lineRule="exact"/>
        <w:ind w:firstLine="709"/>
        <w:jc w:val="both"/>
        <w:rPr>
          <w:sz w:val="24"/>
          <w:szCs w:val="24"/>
        </w:rPr>
      </w:pPr>
      <w:proofErr w:type="gramStart"/>
      <w:r w:rsidRPr="00F50D47">
        <w:rPr>
          <w:sz w:val="24"/>
          <w:szCs w:val="24"/>
        </w:rPr>
        <w:t>1.1.</w:t>
      </w:r>
      <w:r w:rsidR="00D77CAB" w:rsidRPr="00F50D47">
        <w:rPr>
          <w:sz w:val="24"/>
          <w:szCs w:val="24"/>
        </w:rPr>
        <w:t xml:space="preserve">Основанием для проведения педагогической аттестации с целью установления соответствия уровня квалификации требованиям, предъявляемым к квалификационным категориям (первой или высшей), является </w:t>
      </w:r>
      <w:r w:rsidR="00D77CAB" w:rsidRPr="00F50D47">
        <w:rPr>
          <w:b/>
          <w:sz w:val="24"/>
          <w:szCs w:val="24"/>
        </w:rPr>
        <w:t xml:space="preserve">заявление </w:t>
      </w:r>
      <w:r w:rsidR="00D77CAB" w:rsidRPr="00F50D47">
        <w:rPr>
          <w:sz w:val="24"/>
          <w:szCs w:val="24"/>
        </w:rPr>
        <w:t>педагогического работника (пункт 27 Порядка проведения аттестации педагогических работников организаций, осуществляющих образовательную деятельность, утвержденного приказом Министерства образования и науки Российской Федерации от 07 апреля 2014 г. № 276) (далее - Порядок).</w:t>
      </w:r>
      <w:proofErr w:type="gramEnd"/>
    </w:p>
    <w:p w:rsidR="00D77CAB" w:rsidRPr="00F50D47" w:rsidRDefault="00D77CAB" w:rsidP="00D77CAB">
      <w:pPr>
        <w:pStyle w:val="20"/>
        <w:shd w:val="clear" w:color="auto" w:fill="auto"/>
        <w:spacing w:line="307" w:lineRule="exact"/>
        <w:ind w:firstLine="880"/>
        <w:jc w:val="both"/>
        <w:rPr>
          <w:sz w:val="24"/>
          <w:szCs w:val="24"/>
        </w:rPr>
      </w:pPr>
      <w:r w:rsidRPr="00F50D47">
        <w:rPr>
          <w:sz w:val="24"/>
          <w:szCs w:val="24"/>
        </w:rPr>
        <w:t>Процедуры аттестации проводятся с 2014 года в информационной системе «Электронное образование в Республике Татарстан» (далее - Система).</w:t>
      </w:r>
    </w:p>
    <w:p w:rsidR="00D77CAB" w:rsidRPr="002B1D21" w:rsidRDefault="00D77CAB" w:rsidP="00D77CAB">
      <w:pPr>
        <w:pStyle w:val="20"/>
        <w:shd w:val="clear" w:color="auto" w:fill="auto"/>
        <w:spacing w:line="307" w:lineRule="exact"/>
        <w:ind w:firstLine="1000"/>
        <w:jc w:val="both"/>
        <w:rPr>
          <w:sz w:val="24"/>
          <w:szCs w:val="24"/>
        </w:rPr>
      </w:pPr>
      <w:r w:rsidRPr="00F50D47">
        <w:rPr>
          <w:sz w:val="24"/>
          <w:szCs w:val="24"/>
        </w:rPr>
        <w:t>Шаблон аттестационного заявления размещена в Системе</w:t>
      </w:r>
      <w:r w:rsidRPr="002B1D21">
        <w:rPr>
          <w:sz w:val="24"/>
          <w:szCs w:val="24"/>
        </w:rPr>
        <w:t xml:space="preserve">, опубликована на сайте МО и Н РТ </w:t>
      </w:r>
      <w:r w:rsidRPr="002B1D21">
        <w:rPr>
          <w:sz w:val="24"/>
          <w:szCs w:val="24"/>
          <w:lang w:eastAsia="en-US" w:bidi="en-US"/>
        </w:rPr>
        <w:t>(</w:t>
      </w:r>
      <w:proofErr w:type="spellStart"/>
      <w:r w:rsidRPr="002B1D21">
        <w:rPr>
          <w:sz w:val="24"/>
          <w:szCs w:val="24"/>
          <w:lang w:val="en-US" w:eastAsia="en-US" w:bidi="en-US"/>
        </w:rPr>
        <w:t>mon</w:t>
      </w:r>
      <w:proofErr w:type="spellEnd"/>
      <w:r w:rsidRPr="002B1D21">
        <w:rPr>
          <w:sz w:val="24"/>
          <w:szCs w:val="24"/>
          <w:lang w:eastAsia="en-US" w:bidi="en-US"/>
        </w:rPr>
        <w:t>.</w:t>
      </w:r>
      <w:proofErr w:type="spellStart"/>
      <w:r w:rsidRPr="002B1D21">
        <w:rPr>
          <w:sz w:val="24"/>
          <w:szCs w:val="24"/>
          <w:lang w:val="en-US" w:eastAsia="en-US" w:bidi="en-US"/>
        </w:rPr>
        <w:t>tatar</w:t>
      </w:r>
      <w:proofErr w:type="spellEnd"/>
      <w:r w:rsidRPr="002B1D21">
        <w:rPr>
          <w:sz w:val="24"/>
          <w:szCs w:val="24"/>
          <w:lang w:eastAsia="en-US" w:bidi="en-US"/>
        </w:rPr>
        <w:t>.</w:t>
      </w:r>
      <w:proofErr w:type="spellStart"/>
      <w:r w:rsidRPr="002B1D21">
        <w:rPr>
          <w:sz w:val="24"/>
          <w:szCs w:val="24"/>
          <w:lang w:val="en-US" w:eastAsia="en-US" w:bidi="en-US"/>
        </w:rPr>
        <w:t>ru</w:t>
      </w:r>
      <w:proofErr w:type="spellEnd"/>
      <w:r w:rsidRPr="002B1D21">
        <w:rPr>
          <w:sz w:val="24"/>
          <w:szCs w:val="24"/>
          <w:lang w:eastAsia="en-US" w:bidi="en-US"/>
        </w:rPr>
        <w:t xml:space="preserve">) </w:t>
      </w:r>
      <w:r w:rsidRPr="002B1D21">
        <w:rPr>
          <w:sz w:val="24"/>
          <w:szCs w:val="24"/>
        </w:rPr>
        <w:t>в разделе «Деятельность»/ «Кадровая политика»/ «Кадровая политика отрасли»/«Педагогическая аттестация»/Образцы аттестационных документов»/.</w:t>
      </w:r>
    </w:p>
    <w:p w:rsidR="00D77CAB" w:rsidRPr="002B1D21" w:rsidRDefault="00D77CAB" w:rsidP="00D77CAB">
      <w:pPr>
        <w:pStyle w:val="20"/>
        <w:shd w:val="clear" w:color="auto" w:fill="auto"/>
        <w:spacing w:line="307" w:lineRule="exact"/>
        <w:ind w:firstLine="1000"/>
        <w:jc w:val="both"/>
        <w:rPr>
          <w:sz w:val="24"/>
          <w:szCs w:val="24"/>
        </w:rPr>
      </w:pPr>
      <w:r w:rsidRPr="002B1D21">
        <w:rPr>
          <w:sz w:val="24"/>
          <w:szCs w:val="24"/>
        </w:rPr>
        <w:t>В Системе заполняется электронное заявление.</w:t>
      </w:r>
      <w:r w:rsidR="00FD7D53">
        <w:rPr>
          <w:sz w:val="24"/>
          <w:szCs w:val="24"/>
        </w:rPr>
        <w:t xml:space="preserve"> Прикреплять дополнительно заявление не требуется.</w:t>
      </w:r>
    </w:p>
    <w:p w:rsidR="00D77CAB" w:rsidRPr="002B1D21" w:rsidRDefault="00FD7D53" w:rsidP="00765FEE">
      <w:pPr>
        <w:pStyle w:val="20"/>
        <w:shd w:val="clear" w:color="auto" w:fill="auto"/>
        <w:tabs>
          <w:tab w:val="left" w:pos="794"/>
        </w:tabs>
        <w:spacing w:line="30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1.2.</w:t>
      </w:r>
      <w:r w:rsidR="00D77CAB" w:rsidRPr="002B1D21">
        <w:rPr>
          <w:sz w:val="24"/>
          <w:szCs w:val="24"/>
        </w:rPr>
        <w:t>Заявление о проведении аттестации на высшую или первую квалификационную категорию подается в аттестационную комиссию Министерства образования и науки Республики Татарстан (далее - АК МО и Н РТ) через секретаря экспертной комиссии АК МО и Н РТ по соответствующему муниципальному району в Системе.</w:t>
      </w:r>
    </w:p>
    <w:p w:rsidR="00D77CAB" w:rsidRPr="002B1D21" w:rsidRDefault="00FD7D53" w:rsidP="00765FEE">
      <w:pPr>
        <w:pStyle w:val="20"/>
        <w:shd w:val="clear" w:color="auto" w:fill="auto"/>
        <w:tabs>
          <w:tab w:val="left" w:pos="794"/>
        </w:tabs>
        <w:spacing w:line="30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1.3.</w:t>
      </w:r>
      <w:r w:rsidR="00D77CAB" w:rsidRPr="002B1D21">
        <w:rPr>
          <w:sz w:val="24"/>
          <w:szCs w:val="24"/>
        </w:rPr>
        <w:t>Для рассмотрения заявления отведен один месяц, а для проведения аттестации - два месяца (п. 32,33 Порядка).</w:t>
      </w:r>
    </w:p>
    <w:p w:rsidR="00AA5F14" w:rsidRDefault="00D77CAB" w:rsidP="00D77CAB">
      <w:pPr>
        <w:pStyle w:val="20"/>
        <w:shd w:val="clear" w:color="auto" w:fill="auto"/>
        <w:spacing w:line="307" w:lineRule="exact"/>
        <w:ind w:firstLine="1000"/>
        <w:jc w:val="both"/>
        <w:rPr>
          <w:sz w:val="24"/>
          <w:szCs w:val="24"/>
        </w:rPr>
      </w:pPr>
      <w:r w:rsidRPr="002B1D21">
        <w:rPr>
          <w:sz w:val="24"/>
          <w:szCs w:val="24"/>
        </w:rPr>
        <w:t xml:space="preserve">В указанный период времени педагогический работник вправе подать </w:t>
      </w:r>
      <w:r w:rsidRPr="002B1D21">
        <w:rPr>
          <w:b/>
          <w:sz w:val="24"/>
          <w:szCs w:val="24"/>
        </w:rPr>
        <w:t>не более одного заявления</w:t>
      </w:r>
      <w:r w:rsidRPr="002B1D21">
        <w:rPr>
          <w:sz w:val="24"/>
          <w:szCs w:val="24"/>
        </w:rPr>
        <w:t xml:space="preserve"> о проведении аттестации для установления ему заявленной квалификационной категории (первой или высшей)</w:t>
      </w:r>
    </w:p>
    <w:p w:rsidR="00D77CAB" w:rsidRPr="002B1D21" w:rsidRDefault="00D77CAB" w:rsidP="00D77CAB">
      <w:pPr>
        <w:pStyle w:val="20"/>
        <w:shd w:val="clear" w:color="auto" w:fill="auto"/>
        <w:spacing w:line="307" w:lineRule="exact"/>
        <w:ind w:firstLine="1000"/>
        <w:jc w:val="both"/>
        <w:rPr>
          <w:b/>
          <w:sz w:val="24"/>
          <w:szCs w:val="24"/>
        </w:rPr>
      </w:pPr>
      <w:r w:rsidRPr="002B1D21">
        <w:rPr>
          <w:b/>
          <w:sz w:val="24"/>
          <w:szCs w:val="24"/>
        </w:rPr>
        <w:t xml:space="preserve">Прием </w:t>
      </w:r>
      <w:r w:rsidRPr="002B1D21">
        <w:rPr>
          <w:sz w:val="24"/>
          <w:szCs w:val="24"/>
        </w:rPr>
        <w:t xml:space="preserve">от педагогического работника </w:t>
      </w:r>
      <w:r w:rsidRPr="002B1D21">
        <w:rPr>
          <w:b/>
          <w:sz w:val="24"/>
          <w:szCs w:val="24"/>
        </w:rPr>
        <w:t xml:space="preserve">двух заявлений </w:t>
      </w:r>
      <w:r w:rsidRPr="002B1D21">
        <w:rPr>
          <w:sz w:val="24"/>
          <w:szCs w:val="24"/>
        </w:rPr>
        <w:t>об установлении ему в один и тот же период времени двух разных квалификационных категорий (первой и высшей одновременно)</w:t>
      </w:r>
      <w:r w:rsidRPr="002B1D21">
        <w:rPr>
          <w:b/>
          <w:sz w:val="24"/>
          <w:szCs w:val="24"/>
        </w:rPr>
        <w:t xml:space="preserve"> не допускается.</w:t>
      </w:r>
    </w:p>
    <w:p w:rsidR="00D77CAB" w:rsidRPr="002B1D21" w:rsidRDefault="00FD7D53" w:rsidP="00765FEE">
      <w:pPr>
        <w:pStyle w:val="20"/>
        <w:shd w:val="clear" w:color="auto" w:fill="auto"/>
        <w:tabs>
          <w:tab w:val="left" w:pos="1061"/>
        </w:tabs>
        <w:spacing w:line="307" w:lineRule="exact"/>
        <w:ind w:firstLine="567"/>
        <w:jc w:val="both"/>
        <w:rPr>
          <w:b/>
          <w:sz w:val="24"/>
          <w:szCs w:val="24"/>
        </w:rPr>
      </w:pPr>
      <w:proofErr w:type="gramStart"/>
      <w:r w:rsidRPr="00FD7D53">
        <w:rPr>
          <w:sz w:val="24"/>
          <w:szCs w:val="24"/>
        </w:rPr>
        <w:t>1.4</w:t>
      </w:r>
      <w:r>
        <w:rPr>
          <w:b/>
          <w:sz w:val="24"/>
          <w:szCs w:val="24"/>
        </w:rPr>
        <w:t>.</w:t>
      </w:r>
      <w:r w:rsidR="00D77CAB" w:rsidRPr="002B1D21">
        <w:rPr>
          <w:b/>
          <w:sz w:val="24"/>
          <w:szCs w:val="24"/>
        </w:rPr>
        <w:t xml:space="preserve">Заявление </w:t>
      </w:r>
      <w:r w:rsidR="00D77CAB" w:rsidRPr="0093575B">
        <w:rPr>
          <w:sz w:val="24"/>
          <w:szCs w:val="24"/>
        </w:rPr>
        <w:t>педагогического работника должно содержать</w:t>
      </w:r>
      <w:r w:rsidR="00D77CAB" w:rsidRPr="002B1D21">
        <w:rPr>
          <w:b/>
          <w:sz w:val="24"/>
          <w:szCs w:val="24"/>
        </w:rPr>
        <w:t xml:space="preserve"> полную, исчерпывающую информацию </w:t>
      </w:r>
      <w:r w:rsidR="00D77CAB" w:rsidRPr="0093575B">
        <w:rPr>
          <w:sz w:val="24"/>
          <w:szCs w:val="24"/>
        </w:rPr>
        <w:t>о результатах его профессиональной деятельности</w:t>
      </w:r>
      <w:r w:rsidR="00D77CAB" w:rsidRPr="002B1D21">
        <w:rPr>
          <w:sz w:val="24"/>
          <w:szCs w:val="24"/>
        </w:rPr>
        <w:t xml:space="preserve"> (за последние 5 лет, если досрочная аттестация - за 2 года), доказывающих соответствие заявителя требованиям квалификационной категории (первой или высшей), </w:t>
      </w:r>
      <w:r w:rsidR="00D77CAB" w:rsidRPr="002B1D21">
        <w:rPr>
          <w:b/>
          <w:sz w:val="24"/>
          <w:szCs w:val="24"/>
        </w:rPr>
        <w:t>установленным на основании пунктов 36,37 Порядка.</w:t>
      </w:r>
      <w:proofErr w:type="gramEnd"/>
    </w:p>
    <w:p w:rsidR="00D77CAB" w:rsidRPr="002B1D21" w:rsidRDefault="00D77CAB" w:rsidP="00AA5F14">
      <w:pPr>
        <w:spacing w:after="0" w:line="240" w:lineRule="auto"/>
        <w:ind w:firstLine="993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proofErr w:type="gramStart"/>
      <w:r w:rsidRPr="002B1D21">
        <w:rPr>
          <w:rFonts w:ascii="Times New Roman" w:hAnsi="Times New Roman" w:cs="Times New Roman"/>
          <w:sz w:val="24"/>
          <w:szCs w:val="24"/>
        </w:rPr>
        <w:t xml:space="preserve">Если в заявлении </w:t>
      </w:r>
      <w:r w:rsidRPr="00AA5F14">
        <w:rPr>
          <w:rFonts w:ascii="Times New Roman" w:hAnsi="Times New Roman" w:cs="Times New Roman"/>
          <w:b/>
          <w:sz w:val="24"/>
          <w:szCs w:val="24"/>
        </w:rPr>
        <w:t>не указаны необходимые сведения</w:t>
      </w:r>
      <w:r w:rsidRPr="002B1D21">
        <w:rPr>
          <w:rFonts w:ascii="Times New Roman" w:hAnsi="Times New Roman" w:cs="Times New Roman"/>
          <w:sz w:val="24"/>
          <w:szCs w:val="24"/>
        </w:rPr>
        <w:t xml:space="preserve"> о результатах профессиональной деятельности педагогического работника (например, стабильные положительные результаты освоения обучающимися образовательных программ по итогам мониторингов, выявления развития у обучающихся способностей к научной (интеллектуальной), творческой, физкультурно-спортивной деятельности, личного вклада в повышение качества образования</w:t>
      </w:r>
      <w:r w:rsidR="00AA5F14" w:rsidRPr="002B1D21">
        <w:rPr>
          <w:rFonts w:ascii="Times New Roman" w:hAnsi="Times New Roman" w:cs="Times New Roman"/>
          <w:sz w:val="24"/>
          <w:szCs w:val="24"/>
        </w:rPr>
        <w:t>,</w:t>
      </w:r>
      <w:r w:rsidRPr="002B1D21">
        <w:rPr>
          <w:rFonts w:ascii="Times New Roman" w:hAnsi="Times New Roman" w:cs="Times New Roman"/>
          <w:sz w:val="24"/>
          <w:szCs w:val="24"/>
        </w:rPr>
        <w:t xml:space="preserve"> ЕГЭ, ГИА, республиканского тестирования и т.д.) или образовательный ценз не соответствует требованиям к квалификации работника, установленным на основании</w:t>
      </w:r>
      <w:proofErr w:type="gramEnd"/>
    </w:p>
    <w:p w:rsidR="00D77CAB" w:rsidRPr="002B1D21" w:rsidRDefault="00D77CAB" w:rsidP="00D77CAB">
      <w:pPr>
        <w:pStyle w:val="20"/>
        <w:shd w:val="clear" w:color="auto" w:fill="auto"/>
        <w:spacing w:line="307" w:lineRule="exact"/>
        <w:ind w:firstLine="360"/>
        <w:jc w:val="both"/>
        <w:rPr>
          <w:sz w:val="24"/>
          <w:szCs w:val="24"/>
        </w:rPr>
      </w:pPr>
      <w:r w:rsidRPr="002B1D21">
        <w:rPr>
          <w:sz w:val="24"/>
          <w:szCs w:val="24"/>
        </w:rPr>
        <w:t xml:space="preserve">квалификационной характеристики по занимаемой должности, либо отсутствует информация о ведении инновационной и экспериментальной деятельности, экспертная комиссия должна разъяснить еще раз требования, в крайнем </w:t>
      </w:r>
      <w:proofErr w:type="gramStart"/>
      <w:r w:rsidRPr="002B1D21">
        <w:rPr>
          <w:sz w:val="24"/>
          <w:szCs w:val="24"/>
        </w:rPr>
        <w:t>случае</w:t>
      </w:r>
      <w:proofErr w:type="gramEnd"/>
      <w:r w:rsidRPr="002B1D21">
        <w:rPr>
          <w:sz w:val="24"/>
          <w:szCs w:val="24"/>
        </w:rPr>
        <w:t xml:space="preserve"> АК МО и Н РТ уведомляет заявителя в Системе об отказе в удовлетворении данного заявления с объяснением причины.</w:t>
      </w:r>
    </w:p>
    <w:p w:rsidR="00D77CAB" w:rsidRPr="002B1D21" w:rsidRDefault="00FD7D53" w:rsidP="00765FEE">
      <w:pPr>
        <w:pStyle w:val="20"/>
        <w:shd w:val="clear" w:color="auto" w:fill="auto"/>
        <w:tabs>
          <w:tab w:val="left" w:pos="939"/>
        </w:tabs>
        <w:spacing w:line="30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1.5. З</w:t>
      </w:r>
      <w:r w:rsidR="00D77CAB" w:rsidRPr="002B1D21">
        <w:rPr>
          <w:sz w:val="24"/>
          <w:szCs w:val="24"/>
        </w:rPr>
        <w:t xml:space="preserve">аявление педагогического работника считается удовлетворенным с момента издания </w:t>
      </w:r>
      <w:r w:rsidR="00D77CAB" w:rsidRPr="00FD7D53">
        <w:rPr>
          <w:b/>
          <w:sz w:val="24"/>
          <w:szCs w:val="24"/>
        </w:rPr>
        <w:t>приказа Министерства</w:t>
      </w:r>
      <w:r w:rsidR="00D77CAB" w:rsidRPr="002B1D21">
        <w:rPr>
          <w:sz w:val="24"/>
          <w:szCs w:val="24"/>
        </w:rPr>
        <w:t xml:space="preserve"> образования и науки Республики Татарстан о проведении аттестации заявителя.</w:t>
      </w:r>
    </w:p>
    <w:p w:rsidR="00D77CAB" w:rsidRPr="002B1D21" w:rsidRDefault="00D77CAB" w:rsidP="00D77CAB">
      <w:pPr>
        <w:pStyle w:val="20"/>
        <w:shd w:val="clear" w:color="auto" w:fill="auto"/>
        <w:spacing w:line="307" w:lineRule="exact"/>
        <w:ind w:firstLine="480"/>
        <w:jc w:val="both"/>
        <w:rPr>
          <w:sz w:val="24"/>
          <w:szCs w:val="24"/>
        </w:rPr>
      </w:pPr>
      <w:r w:rsidRPr="002B1D21">
        <w:rPr>
          <w:sz w:val="24"/>
          <w:szCs w:val="24"/>
        </w:rPr>
        <w:t xml:space="preserve">Данный </w:t>
      </w:r>
      <w:r w:rsidRPr="002B1D21">
        <w:rPr>
          <w:b/>
          <w:sz w:val="24"/>
          <w:szCs w:val="24"/>
        </w:rPr>
        <w:t>приказ размещается в Системе</w:t>
      </w:r>
      <w:r w:rsidRPr="002B1D21">
        <w:rPr>
          <w:sz w:val="24"/>
          <w:szCs w:val="24"/>
        </w:rPr>
        <w:t xml:space="preserve"> для уведомления педагогических работников, </w:t>
      </w:r>
      <w:r w:rsidRPr="002B1D21">
        <w:rPr>
          <w:sz w:val="24"/>
          <w:szCs w:val="24"/>
        </w:rPr>
        <w:lastRenderedPageBreak/>
        <w:t>выходящих на аттестацию.</w:t>
      </w:r>
    </w:p>
    <w:p w:rsidR="00D77CAB" w:rsidRPr="002B1D21" w:rsidRDefault="00FD7D53" w:rsidP="00765FEE">
      <w:pPr>
        <w:pStyle w:val="20"/>
        <w:shd w:val="clear" w:color="auto" w:fill="auto"/>
        <w:tabs>
          <w:tab w:val="left" w:pos="1214"/>
        </w:tabs>
        <w:spacing w:after="612" w:line="30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1.6. </w:t>
      </w:r>
      <w:r w:rsidR="00D77CAB" w:rsidRPr="002B1D21">
        <w:rPr>
          <w:sz w:val="24"/>
          <w:szCs w:val="24"/>
        </w:rPr>
        <w:t xml:space="preserve">После утверждения заявления педагогический работник </w:t>
      </w:r>
      <w:r w:rsidR="00D77CAB" w:rsidRPr="002B1D21">
        <w:rPr>
          <w:b/>
          <w:sz w:val="24"/>
          <w:szCs w:val="24"/>
        </w:rPr>
        <w:t>проходит профессиональное тестирование,</w:t>
      </w:r>
      <w:r w:rsidR="00D77CAB" w:rsidRPr="002B1D21">
        <w:rPr>
          <w:sz w:val="24"/>
          <w:szCs w:val="24"/>
        </w:rPr>
        <w:t xml:space="preserve"> оценку профессиональной деятельности </w:t>
      </w:r>
      <w:r w:rsidR="00D77CAB" w:rsidRPr="002B1D21">
        <w:rPr>
          <w:b/>
          <w:sz w:val="24"/>
          <w:szCs w:val="24"/>
        </w:rPr>
        <w:t>в Системе</w:t>
      </w:r>
      <w:r w:rsidR="00D77CAB" w:rsidRPr="002B1D21">
        <w:rPr>
          <w:sz w:val="24"/>
          <w:szCs w:val="24"/>
        </w:rPr>
        <w:t>.</w:t>
      </w:r>
    </w:p>
    <w:p w:rsidR="00D77CAB" w:rsidRPr="002B1D21" w:rsidRDefault="00D77CAB" w:rsidP="00D77CAB">
      <w:pPr>
        <w:pStyle w:val="11"/>
        <w:keepNext/>
        <w:keepLines/>
        <w:numPr>
          <w:ilvl w:val="0"/>
          <w:numId w:val="37"/>
        </w:numPr>
        <w:shd w:val="clear" w:color="auto" w:fill="auto"/>
        <w:tabs>
          <w:tab w:val="left" w:pos="994"/>
        </w:tabs>
        <w:spacing w:after="296" w:line="317" w:lineRule="exact"/>
        <w:ind w:firstLine="740"/>
        <w:jc w:val="both"/>
        <w:rPr>
          <w:sz w:val="24"/>
          <w:szCs w:val="24"/>
        </w:rPr>
      </w:pPr>
      <w:bookmarkStart w:id="0" w:name="bookmark4"/>
      <w:r w:rsidRPr="002B1D21">
        <w:rPr>
          <w:sz w:val="24"/>
          <w:szCs w:val="24"/>
        </w:rPr>
        <w:t>Разъяснения по централизованному приему заявлений из экспертных комиссий АК МО и Н РТ по муниципальным образованиям</w:t>
      </w:r>
      <w:bookmarkEnd w:id="0"/>
    </w:p>
    <w:p w:rsidR="00D77CAB" w:rsidRPr="002B1D21" w:rsidRDefault="00D77CAB" w:rsidP="00D77CAB">
      <w:pPr>
        <w:pStyle w:val="20"/>
        <w:numPr>
          <w:ilvl w:val="1"/>
          <w:numId w:val="37"/>
        </w:numPr>
        <w:shd w:val="clear" w:color="auto" w:fill="auto"/>
        <w:tabs>
          <w:tab w:val="left" w:pos="939"/>
        </w:tabs>
        <w:spacing w:line="322" w:lineRule="exact"/>
        <w:ind w:firstLine="480"/>
        <w:jc w:val="both"/>
        <w:rPr>
          <w:sz w:val="24"/>
          <w:szCs w:val="24"/>
        </w:rPr>
      </w:pPr>
      <w:r w:rsidRPr="002B1D21">
        <w:rPr>
          <w:sz w:val="24"/>
          <w:szCs w:val="24"/>
        </w:rPr>
        <w:t xml:space="preserve">Централизованный прием </w:t>
      </w:r>
      <w:proofErr w:type="gramStart"/>
      <w:r w:rsidRPr="002B1D21">
        <w:rPr>
          <w:sz w:val="24"/>
          <w:szCs w:val="24"/>
        </w:rPr>
        <w:t>заявлений, поступающих из экспертных комиссий АК МО и Н РТ по муниципальным образованиям производится</w:t>
      </w:r>
      <w:proofErr w:type="gramEnd"/>
      <w:r w:rsidRPr="002B1D21">
        <w:rPr>
          <w:sz w:val="24"/>
          <w:szCs w:val="24"/>
        </w:rPr>
        <w:t xml:space="preserve"> в электронной форме через Систему.</w:t>
      </w:r>
    </w:p>
    <w:p w:rsidR="00D77CAB" w:rsidRPr="002B1D21" w:rsidRDefault="00D77CAB" w:rsidP="00D77CAB">
      <w:pPr>
        <w:pStyle w:val="20"/>
        <w:shd w:val="clear" w:color="auto" w:fill="auto"/>
        <w:spacing w:line="322" w:lineRule="exact"/>
        <w:ind w:firstLine="740"/>
        <w:jc w:val="both"/>
        <w:rPr>
          <w:sz w:val="24"/>
          <w:szCs w:val="24"/>
        </w:rPr>
      </w:pPr>
      <w:r w:rsidRPr="002B1D21">
        <w:rPr>
          <w:sz w:val="24"/>
          <w:szCs w:val="24"/>
        </w:rPr>
        <w:t>Система предусматривает её функционирование в 2 этапа:</w:t>
      </w:r>
    </w:p>
    <w:p w:rsidR="00D77CAB" w:rsidRPr="002B1D21" w:rsidRDefault="00D77CAB" w:rsidP="00D77CAB">
      <w:pPr>
        <w:pStyle w:val="20"/>
        <w:numPr>
          <w:ilvl w:val="0"/>
          <w:numId w:val="38"/>
        </w:numPr>
        <w:shd w:val="clear" w:color="auto" w:fill="auto"/>
        <w:tabs>
          <w:tab w:val="left" w:pos="939"/>
        </w:tabs>
        <w:spacing w:line="322" w:lineRule="exact"/>
        <w:ind w:firstLine="740"/>
        <w:jc w:val="both"/>
        <w:rPr>
          <w:sz w:val="24"/>
          <w:szCs w:val="24"/>
        </w:rPr>
      </w:pPr>
      <w:r w:rsidRPr="002B1D21">
        <w:rPr>
          <w:sz w:val="24"/>
          <w:szCs w:val="24"/>
        </w:rPr>
        <w:t xml:space="preserve">прием и рассмотрение заявлений (предусмотрена возможность возврата заявлений </w:t>
      </w:r>
      <w:proofErr w:type="spellStart"/>
      <w:r w:rsidRPr="002B1D21">
        <w:rPr>
          <w:sz w:val="24"/>
          <w:szCs w:val="24"/>
        </w:rPr>
        <w:t>МОиН</w:t>
      </w:r>
      <w:proofErr w:type="spellEnd"/>
      <w:r w:rsidRPr="002B1D21">
        <w:rPr>
          <w:sz w:val="24"/>
          <w:szCs w:val="24"/>
        </w:rPr>
        <w:t xml:space="preserve"> РТ); по итогам рассмотрения заявлений издается приказ о проведении аттестации (есть возможность загрузки этого приказа в систему);</w:t>
      </w:r>
    </w:p>
    <w:p w:rsidR="00D77CAB" w:rsidRPr="002B1D21" w:rsidRDefault="00D77CAB" w:rsidP="00D77CAB">
      <w:pPr>
        <w:pStyle w:val="20"/>
        <w:numPr>
          <w:ilvl w:val="0"/>
          <w:numId w:val="38"/>
        </w:numPr>
        <w:shd w:val="clear" w:color="auto" w:fill="auto"/>
        <w:tabs>
          <w:tab w:val="left" w:pos="939"/>
        </w:tabs>
        <w:spacing w:line="322" w:lineRule="exact"/>
        <w:ind w:firstLine="740"/>
        <w:jc w:val="both"/>
        <w:rPr>
          <w:sz w:val="24"/>
          <w:szCs w:val="24"/>
        </w:rPr>
      </w:pPr>
      <w:r w:rsidRPr="002B1D21">
        <w:rPr>
          <w:sz w:val="24"/>
          <w:szCs w:val="24"/>
        </w:rPr>
        <w:t>этап аттестации: тестирования, экспертизы, работа аттестационной комиссии Министерства, итоговый приказ (возможность загрузки этого приказа в Систему).</w:t>
      </w:r>
    </w:p>
    <w:p w:rsidR="00D77CAB" w:rsidRPr="002B1D21" w:rsidRDefault="00D77CAB" w:rsidP="00D77CAB">
      <w:pPr>
        <w:pStyle w:val="20"/>
        <w:shd w:val="clear" w:color="auto" w:fill="auto"/>
        <w:spacing w:line="322" w:lineRule="exact"/>
        <w:ind w:firstLine="740"/>
        <w:jc w:val="both"/>
        <w:rPr>
          <w:b/>
          <w:sz w:val="24"/>
          <w:szCs w:val="24"/>
        </w:rPr>
      </w:pPr>
      <w:r w:rsidRPr="002B1D21">
        <w:rPr>
          <w:b/>
          <w:sz w:val="24"/>
          <w:szCs w:val="24"/>
        </w:rPr>
        <w:t>На 1 этапе</w:t>
      </w:r>
      <w:r w:rsidRPr="002B1D21">
        <w:rPr>
          <w:sz w:val="24"/>
          <w:szCs w:val="24"/>
        </w:rPr>
        <w:t xml:space="preserve">, на этапе рассмотрения заявления, </w:t>
      </w:r>
      <w:r w:rsidRPr="002B1D21">
        <w:rPr>
          <w:b/>
          <w:sz w:val="24"/>
          <w:szCs w:val="24"/>
        </w:rPr>
        <w:t>к заявлениям педагогический работник прилагает полный пакет документов:</w:t>
      </w:r>
    </w:p>
    <w:p w:rsidR="00D77CAB" w:rsidRPr="002B1D21" w:rsidRDefault="00D77CAB" w:rsidP="00D77CAB">
      <w:pPr>
        <w:pStyle w:val="20"/>
        <w:numPr>
          <w:ilvl w:val="0"/>
          <w:numId w:val="39"/>
        </w:numPr>
        <w:shd w:val="clear" w:color="auto" w:fill="auto"/>
        <w:tabs>
          <w:tab w:val="left" w:pos="787"/>
        </w:tabs>
        <w:spacing w:line="322" w:lineRule="exact"/>
        <w:ind w:firstLine="480"/>
        <w:jc w:val="both"/>
        <w:rPr>
          <w:sz w:val="24"/>
          <w:szCs w:val="24"/>
        </w:rPr>
      </w:pPr>
      <w:r w:rsidRPr="002B1D21">
        <w:rPr>
          <w:b/>
          <w:sz w:val="24"/>
          <w:szCs w:val="24"/>
        </w:rPr>
        <w:t>Заявление</w:t>
      </w:r>
      <w:r w:rsidRPr="002B1D21">
        <w:rPr>
          <w:sz w:val="24"/>
          <w:szCs w:val="24"/>
        </w:rPr>
        <w:t xml:space="preserve"> заявителя о проведении аттестации в целях установления квалификационной категории (электронный вариант).</w:t>
      </w:r>
    </w:p>
    <w:p w:rsidR="00D77CAB" w:rsidRPr="002B1D21" w:rsidRDefault="00D77CAB" w:rsidP="00D77CAB">
      <w:pPr>
        <w:pStyle w:val="20"/>
        <w:numPr>
          <w:ilvl w:val="0"/>
          <w:numId w:val="39"/>
        </w:numPr>
        <w:shd w:val="clear" w:color="auto" w:fill="auto"/>
        <w:tabs>
          <w:tab w:val="left" w:pos="783"/>
        </w:tabs>
        <w:spacing w:line="322" w:lineRule="exact"/>
        <w:ind w:firstLine="480"/>
        <w:jc w:val="both"/>
        <w:rPr>
          <w:sz w:val="24"/>
          <w:szCs w:val="24"/>
        </w:rPr>
      </w:pPr>
      <w:r w:rsidRPr="002B1D21">
        <w:rPr>
          <w:b/>
          <w:sz w:val="24"/>
          <w:szCs w:val="24"/>
        </w:rPr>
        <w:t>Копия аттестационного листа</w:t>
      </w:r>
      <w:r w:rsidRPr="002B1D21">
        <w:rPr>
          <w:sz w:val="24"/>
          <w:szCs w:val="24"/>
        </w:rPr>
        <w:t xml:space="preserve"> по итогам предыдущей аттестации заявителя (для высшей категории).</w:t>
      </w:r>
    </w:p>
    <w:p w:rsidR="00D77CAB" w:rsidRPr="002B1D21" w:rsidRDefault="00D77CAB" w:rsidP="00D77CAB">
      <w:pPr>
        <w:pStyle w:val="20"/>
        <w:numPr>
          <w:ilvl w:val="0"/>
          <w:numId w:val="39"/>
        </w:numPr>
        <w:shd w:val="clear" w:color="auto" w:fill="auto"/>
        <w:tabs>
          <w:tab w:val="left" w:pos="807"/>
        </w:tabs>
        <w:spacing w:line="322" w:lineRule="exact"/>
        <w:ind w:firstLine="480"/>
        <w:jc w:val="both"/>
        <w:rPr>
          <w:sz w:val="24"/>
          <w:szCs w:val="24"/>
        </w:rPr>
      </w:pPr>
      <w:r w:rsidRPr="002B1D21">
        <w:rPr>
          <w:b/>
          <w:sz w:val="24"/>
          <w:szCs w:val="24"/>
        </w:rPr>
        <w:t>Карта результативности аттестуемого</w:t>
      </w:r>
      <w:r w:rsidRPr="002B1D21">
        <w:rPr>
          <w:sz w:val="24"/>
          <w:szCs w:val="24"/>
        </w:rPr>
        <w:t xml:space="preserve"> работника.</w:t>
      </w:r>
    </w:p>
    <w:p w:rsidR="00D77CAB" w:rsidRPr="002B1D21" w:rsidRDefault="00D77CAB" w:rsidP="00D77CAB">
      <w:pPr>
        <w:pStyle w:val="20"/>
        <w:numPr>
          <w:ilvl w:val="0"/>
          <w:numId w:val="39"/>
        </w:numPr>
        <w:shd w:val="clear" w:color="auto" w:fill="auto"/>
        <w:tabs>
          <w:tab w:val="left" w:pos="787"/>
        </w:tabs>
        <w:spacing w:line="322" w:lineRule="exact"/>
        <w:ind w:firstLine="480"/>
        <w:jc w:val="both"/>
        <w:rPr>
          <w:sz w:val="24"/>
          <w:szCs w:val="24"/>
        </w:rPr>
      </w:pPr>
      <w:r w:rsidRPr="002B1D21">
        <w:rPr>
          <w:b/>
          <w:sz w:val="24"/>
          <w:szCs w:val="24"/>
        </w:rPr>
        <w:t xml:space="preserve">Для высшей категории </w:t>
      </w:r>
      <w:r w:rsidRPr="002B1D21">
        <w:rPr>
          <w:sz w:val="24"/>
          <w:szCs w:val="24"/>
        </w:rPr>
        <w:t>дополнительно прилагается справка (свидетельство) о ведении инновационной и экспериментальной деятельности на высшую квалификационную категорию (2 документа).</w:t>
      </w:r>
    </w:p>
    <w:p w:rsidR="00D77CAB" w:rsidRPr="002B1D21" w:rsidRDefault="00D77CAB" w:rsidP="00D77CAB">
      <w:pPr>
        <w:pStyle w:val="20"/>
        <w:numPr>
          <w:ilvl w:val="0"/>
          <w:numId w:val="39"/>
        </w:numPr>
        <w:shd w:val="clear" w:color="auto" w:fill="auto"/>
        <w:tabs>
          <w:tab w:val="left" w:pos="787"/>
        </w:tabs>
        <w:spacing w:line="322" w:lineRule="exact"/>
        <w:ind w:firstLine="480"/>
        <w:jc w:val="both"/>
        <w:rPr>
          <w:sz w:val="24"/>
          <w:szCs w:val="24"/>
        </w:rPr>
      </w:pPr>
      <w:r w:rsidRPr="002B1D21">
        <w:rPr>
          <w:b/>
          <w:sz w:val="24"/>
          <w:szCs w:val="24"/>
        </w:rPr>
        <w:t>Для высшей категории</w:t>
      </w:r>
      <w:r w:rsidRPr="002B1D21">
        <w:rPr>
          <w:sz w:val="24"/>
          <w:szCs w:val="24"/>
        </w:rPr>
        <w:t xml:space="preserve"> - документ, подтверждающий участие обучающихся (воспитанников) аттестуемого педагогического работника в олимпиадах, смотрах, конкурсах, соревнованиях, проходивших в течение последних пяти лет перед аттестацией (не более 2 подтверждающих документов на 2 л.).</w:t>
      </w:r>
    </w:p>
    <w:p w:rsidR="00D77CAB" w:rsidRPr="002B1D21" w:rsidRDefault="00D77CAB" w:rsidP="00D77CAB">
      <w:pPr>
        <w:pStyle w:val="20"/>
        <w:numPr>
          <w:ilvl w:val="0"/>
          <w:numId w:val="39"/>
        </w:numPr>
        <w:shd w:val="clear" w:color="auto" w:fill="auto"/>
        <w:tabs>
          <w:tab w:val="left" w:pos="829"/>
        </w:tabs>
        <w:spacing w:line="322" w:lineRule="exact"/>
        <w:ind w:left="180" w:firstLine="340"/>
        <w:jc w:val="both"/>
        <w:rPr>
          <w:sz w:val="24"/>
          <w:szCs w:val="24"/>
        </w:rPr>
      </w:pPr>
      <w:r w:rsidRPr="002B1D21">
        <w:rPr>
          <w:sz w:val="24"/>
          <w:szCs w:val="24"/>
        </w:rPr>
        <w:t xml:space="preserve">Экспертный лист, экспертное заключение (внутреннего и внешнего эксперта) для тех, </w:t>
      </w:r>
      <w:r w:rsidRPr="002B1D21">
        <w:rPr>
          <w:b/>
          <w:sz w:val="24"/>
          <w:szCs w:val="24"/>
        </w:rPr>
        <w:t>у кого проведена экспертиза</w:t>
      </w:r>
      <w:r w:rsidRPr="002B1D21">
        <w:rPr>
          <w:sz w:val="24"/>
          <w:szCs w:val="24"/>
        </w:rPr>
        <w:t xml:space="preserve"> профессиональной деятельности (направят эксперты после проверки).</w:t>
      </w:r>
    </w:p>
    <w:p w:rsidR="00F50D47" w:rsidRDefault="00F50D47" w:rsidP="00D77CAB">
      <w:pPr>
        <w:pStyle w:val="20"/>
        <w:shd w:val="clear" w:color="auto" w:fill="auto"/>
        <w:spacing w:line="322" w:lineRule="exact"/>
        <w:ind w:firstLine="460"/>
        <w:jc w:val="both"/>
      </w:pPr>
    </w:p>
    <w:p w:rsidR="00F50D47" w:rsidRDefault="00F50D47" w:rsidP="006B5ECC">
      <w:pPr>
        <w:shd w:val="clear" w:color="auto" w:fill="FFFFFF"/>
        <w:spacing w:after="0" w:line="240" w:lineRule="auto"/>
        <w:ind w:right="-6"/>
        <w:jc w:val="both"/>
        <w:rPr>
          <w:rFonts w:ascii="Times New Roman" w:hAnsi="Times New Roman" w:cs="Times New Roman"/>
          <w:color w:val="000000"/>
        </w:rPr>
      </w:pPr>
    </w:p>
    <w:p w:rsidR="004D66BD" w:rsidRPr="002B1D21" w:rsidRDefault="00F50D47" w:rsidP="00F50D47">
      <w:pPr>
        <w:shd w:val="clear" w:color="auto" w:fill="FFFFFF"/>
        <w:tabs>
          <w:tab w:val="left" w:pos="6762"/>
        </w:tabs>
        <w:spacing w:after="0" w:line="240" w:lineRule="auto"/>
        <w:ind w:right="-6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</w:r>
      <w:r w:rsidR="00DB557A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Приложение</w:t>
      </w:r>
      <w:r w:rsidR="00540C5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№</w:t>
      </w:r>
      <w:r w:rsidR="00DB557A">
        <w:rPr>
          <w:rFonts w:ascii="Times New Roman" w:hAnsi="Times New Roman" w:cs="Times New Roman"/>
          <w:color w:val="000000"/>
          <w:spacing w:val="-1"/>
          <w:sz w:val="24"/>
          <w:szCs w:val="24"/>
        </w:rPr>
        <w:t>1</w:t>
      </w:r>
    </w:p>
    <w:p w:rsidR="00D77CAB" w:rsidRPr="009B33C4" w:rsidRDefault="00540C59" w:rsidP="00D77CAB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" w:name="sub_1036"/>
      <w:r w:rsidRPr="009B33C4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П</w:t>
      </w:r>
      <w:r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ункт </w:t>
      </w:r>
      <w:r w:rsidR="00D77CAB" w:rsidRPr="009B33C4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36 Порядка</w:t>
      </w:r>
      <w:r w:rsidR="00D77CAB" w:rsidRPr="009B33C4">
        <w:rPr>
          <w:rFonts w:ascii="Times New Roman" w:hAnsi="Times New Roman" w:cs="Times New Roman"/>
          <w:sz w:val="24"/>
          <w:szCs w:val="24"/>
        </w:rPr>
        <w:t>:</w:t>
      </w:r>
    </w:p>
    <w:p w:rsidR="00D77CAB" w:rsidRDefault="00DB557A" w:rsidP="00D77CAB">
      <w:pPr>
        <w:jc w:val="both"/>
        <w:rPr>
          <w:rFonts w:ascii="Times New Roman" w:hAnsi="Times New Roman" w:cs="Times New Roman"/>
          <w:sz w:val="24"/>
          <w:szCs w:val="24"/>
        </w:rPr>
      </w:pPr>
      <w:r w:rsidRPr="00D77C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Первая </w:t>
      </w:r>
      <w:r w:rsidRPr="00D77CAB">
        <w:rPr>
          <w:rFonts w:ascii="Times New Roman" w:hAnsi="Times New Roman" w:cs="Times New Roman"/>
          <w:sz w:val="24"/>
          <w:szCs w:val="24"/>
        </w:rPr>
        <w:t xml:space="preserve">квалификационная категория педагогическим работникам устанавливается на основе </w:t>
      </w:r>
      <w:bookmarkEnd w:id="1"/>
    </w:p>
    <w:p w:rsidR="00DB557A" w:rsidRPr="00D77CAB" w:rsidRDefault="00DB557A" w:rsidP="00D77CAB">
      <w:pPr>
        <w:pStyle w:val="a4"/>
        <w:numPr>
          <w:ilvl w:val="0"/>
          <w:numId w:val="47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D77CAB">
        <w:rPr>
          <w:rFonts w:ascii="Times New Roman" w:hAnsi="Times New Roman" w:cs="Times New Roman"/>
          <w:b/>
          <w:sz w:val="24"/>
          <w:szCs w:val="24"/>
          <w:highlight w:val="yellow"/>
        </w:rPr>
        <w:t>стабильны</w:t>
      </w:r>
      <w:r w:rsidR="00926332">
        <w:rPr>
          <w:rFonts w:ascii="Times New Roman" w:hAnsi="Times New Roman" w:cs="Times New Roman"/>
          <w:b/>
          <w:sz w:val="24"/>
          <w:szCs w:val="24"/>
          <w:highlight w:val="yellow"/>
        </w:rPr>
        <w:t>е</w:t>
      </w:r>
      <w:r w:rsidRPr="00D77CAB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положительны</w:t>
      </w:r>
      <w:r w:rsidR="00926332">
        <w:rPr>
          <w:rFonts w:ascii="Times New Roman" w:hAnsi="Times New Roman" w:cs="Times New Roman"/>
          <w:b/>
          <w:sz w:val="24"/>
          <w:szCs w:val="24"/>
          <w:highlight w:val="yellow"/>
        </w:rPr>
        <w:t>е</w:t>
      </w:r>
      <w:r w:rsidRPr="00D77CAB">
        <w:rPr>
          <w:rFonts w:ascii="Times New Roman" w:hAnsi="Times New Roman" w:cs="Times New Roman"/>
          <w:b/>
          <w:sz w:val="24"/>
          <w:szCs w:val="24"/>
        </w:rPr>
        <w:t xml:space="preserve"> результат</w:t>
      </w:r>
      <w:r w:rsidR="00926332">
        <w:rPr>
          <w:rFonts w:ascii="Times New Roman" w:hAnsi="Times New Roman" w:cs="Times New Roman"/>
          <w:b/>
          <w:sz w:val="24"/>
          <w:szCs w:val="24"/>
        </w:rPr>
        <w:t>ы</w:t>
      </w:r>
      <w:r w:rsidRPr="00D77CAB">
        <w:rPr>
          <w:rFonts w:ascii="Times New Roman" w:hAnsi="Times New Roman" w:cs="Times New Roman"/>
          <w:sz w:val="24"/>
          <w:szCs w:val="24"/>
        </w:rPr>
        <w:t xml:space="preserve"> освоения </w:t>
      </w:r>
      <w:proofErr w:type="gramStart"/>
      <w:r w:rsidRPr="00D77CA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D77CAB">
        <w:rPr>
          <w:rFonts w:ascii="Times New Roman" w:hAnsi="Times New Roman" w:cs="Times New Roman"/>
          <w:sz w:val="24"/>
          <w:szCs w:val="24"/>
        </w:rPr>
        <w:t xml:space="preserve"> образовательных программ по итогам мониторингов, проводимых организацией (</w:t>
      </w:r>
      <w:r w:rsidRPr="00D77CAB">
        <w:rPr>
          <w:rFonts w:ascii="Times New Roman" w:hAnsi="Times New Roman" w:cs="Times New Roman"/>
          <w:i/>
          <w:sz w:val="24"/>
          <w:szCs w:val="24"/>
        </w:rPr>
        <w:t>за три года);</w:t>
      </w:r>
    </w:p>
    <w:p w:rsidR="00DB557A" w:rsidRPr="009B33C4" w:rsidRDefault="00DB557A" w:rsidP="00DB557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3C4">
        <w:rPr>
          <w:rFonts w:ascii="Times New Roman" w:hAnsi="Times New Roman" w:cs="Times New Roman"/>
          <w:b/>
          <w:sz w:val="24"/>
          <w:szCs w:val="24"/>
        </w:rPr>
        <w:t>стабильны</w:t>
      </w:r>
      <w:r w:rsidR="00926332">
        <w:rPr>
          <w:rFonts w:ascii="Times New Roman" w:hAnsi="Times New Roman" w:cs="Times New Roman"/>
          <w:b/>
          <w:sz w:val="24"/>
          <w:szCs w:val="24"/>
        </w:rPr>
        <w:t>е</w:t>
      </w:r>
      <w:r w:rsidRPr="009B33C4">
        <w:rPr>
          <w:rFonts w:ascii="Times New Roman" w:hAnsi="Times New Roman" w:cs="Times New Roman"/>
          <w:b/>
          <w:sz w:val="24"/>
          <w:szCs w:val="24"/>
        </w:rPr>
        <w:t xml:space="preserve"> положительны</w:t>
      </w:r>
      <w:r w:rsidR="00926332">
        <w:rPr>
          <w:rFonts w:ascii="Times New Roman" w:hAnsi="Times New Roman" w:cs="Times New Roman"/>
          <w:b/>
          <w:sz w:val="24"/>
          <w:szCs w:val="24"/>
        </w:rPr>
        <w:t>е</w:t>
      </w:r>
      <w:r w:rsidRPr="009B33C4">
        <w:rPr>
          <w:rFonts w:ascii="Times New Roman" w:hAnsi="Times New Roman" w:cs="Times New Roman"/>
          <w:b/>
          <w:sz w:val="24"/>
          <w:szCs w:val="24"/>
        </w:rPr>
        <w:t xml:space="preserve"> результат</w:t>
      </w:r>
      <w:r w:rsidR="00926332">
        <w:rPr>
          <w:rFonts w:ascii="Times New Roman" w:hAnsi="Times New Roman" w:cs="Times New Roman"/>
          <w:b/>
          <w:sz w:val="24"/>
          <w:szCs w:val="24"/>
        </w:rPr>
        <w:t>ы</w:t>
      </w:r>
      <w:r w:rsidRPr="009B33C4">
        <w:rPr>
          <w:rFonts w:ascii="Times New Roman" w:hAnsi="Times New Roman" w:cs="Times New Roman"/>
          <w:sz w:val="24"/>
          <w:szCs w:val="24"/>
        </w:rPr>
        <w:t xml:space="preserve"> освоения обучающимися образовательных программ по итогам мониторинга системы образования, проводимого в порядке, установленном </w:t>
      </w:r>
      <w:hyperlink r:id="rId7" w:history="1">
        <w:r w:rsidRPr="009B33C4">
          <w:rPr>
            <w:rStyle w:val="a3"/>
            <w:rFonts w:ascii="Times New Roman" w:hAnsi="Times New Roman" w:cs="Times New Roman"/>
            <w:sz w:val="24"/>
            <w:szCs w:val="24"/>
          </w:rPr>
          <w:t>постановлением</w:t>
        </w:r>
      </w:hyperlink>
      <w:r w:rsidRPr="009B33C4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 от 5 августа 2013 г. N 662</w:t>
      </w:r>
      <w:hyperlink w:anchor="sub_5555" w:history="1">
        <w:r w:rsidRPr="009B33C4">
          <w:rPr>
            <w:rStyle w:val="a3"/>
            <w:rFonts w:ascii="Times New Roman" w:hAnsi="Times New Roman" w:cs="Times New Roman"/>
            <w:sz w:val="24"/>
            <w:szCs w:val="24"/>
          </w:rPr>
          <w:t>*(5)</w:t>
        </w:r>
      </w:hyperlink>
      <w:r w:rsidRPr="009B33C4">
        <w:rPr>
          <w:rFonts w:ascii="Times New Roman" w:hAnsi="Times New Roman" w:cs="Times New Roman"/>
          <w:i/>
          <w:sz w:val="24"/>
          <w:szCs w:val="24"/>
        </w:rPr>
        <w:t xml:space="preserve"> (результаты ЕГЭ за три года, ОГЭ за три года, республиканское тестирование  по предмету за три года и др.);</w:t>
      </w:r>
    </w:p>
    <w:p w:rsidR="00DB557A" w:rsidRPr="009B33C4" w:rsidRDefault="00DB557A" w:rsidP="00DB557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B33C4">
        <w:rPr>
          <w:rFonts w:ascii="Times New Roman" w:hAnsi="Times New Roman" w:cs="Times New Roman"/>
          <w:b/>
          <w:sz w:val="24"/>
          <w:szCs w:val="24"/>
        </w:rPr>
        <w:t>выявлени</w:t>
      </w:r>
      <w:r w:rsidR="00926332">
        <w:rPr>
          <w:rFonts w:ascii="Times New Roman" w:hAnsi="Times New Roman" w:cs="Times New Roman"/>
          <w:b/>
          <w:sz w:val="24"/>
          <w:szCs w:val="24"/>
        </w:rPr>
        <w:t>е</w:t>
      </w:r>
      <w:r w:rsidRPr="009B33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7CAB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Pr="009B33C4">
        <w:rPr>
          <w:rFonts w:ascii="Times New Roman" w:hAnsi="Times New Roman" w:cs="Times New Roman"/>
          <w:b/>
          <w:sz w:val="24"/>
          <w:szCs w:val="24"/>
        </w:rPr>
        <w:t>развити</w:t>
      </w:r>
      <w:r w:rsidR="00926332">
        <w:rPr>
          <w:rFonts w:ascii="Times New Roman" w:hAnsi="Times New Roman" w:cs="Times New Roman"/>
          <w:b/>
          <w:sz w:val="24"/>
          <w:szCs w:val="24"/>
        </w:rPr>
        <w:t>е</w:t>
      </w:r>
      <w:r w:rsidRPr="009B33C4">
        <w:rPr>
          <w:rFonts w:ascii="Times New Roman" w:hAnsi="Times New Roman" w:cs="Times New Roman"/>
          <w:b/>
          <w:sz w:val="24"/>
          <w:szCs w:val="24"/>
        </w:rPr>
        <w:t xml:space="preserve"> у обучающихся способностей</w:t>
      </w:r>
      <w:r w:rsidRPr="009B33C4">
        <w:rPr>
          <w:rFonts w:ascii="Times New Roman" w:hAnsi="Times New Roman" w:cs="Times New Roman"/>
          <w:sz w:val="24"/>
          <w:szCs w:val="24"/>
        </w:rPr>
        <w:t xml:space="preserve"> к научной (интеллектуальной), </w:t>
      </w:r>
      <w:r w:rsidRPr="009B33C4">
        <w:rPr>
          <w:rFonts w:ascii="Times New Roman" w:hAnsi="Times New Roman" w:cs="Times New Roman"/>
          <w:sz w:val="24"/>
          <w:szCs w:val="24"/>
        </w:rPr>
        <w:lastRenderedPageBreak/>
        <w:t>творческой, физкультурно-спортивной деятельности (</w:t>
      </w:r>
      <w:r w:rsidRPr="009B33C4">
        <w:rPr>
          <w:rFonts w:ascii="Times New Roman" w:hAnsi="Times New Roman" w:cs="Times New Roman"/>
          <w:i/>
          <w:sz w:val="24"/>
          <w:szCs w:val="24"/>
        </w:rPr>
        <w:t>за три года, конкретное количество призеров, победителей, участников предметных олимпиад, конкурсов, соревнований, конференций  очных, их уровень</w:t>
      </w:r>
      <w:r w:rsidRPr="009B33C4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:rsidR="00DB557A" w:rsidRPr="009B33C4" w:rsidRDefault="00DB557A" w:rsidP="00DB557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3C4">
        <w:rPr>
          <w:rFonts w:ascii="Times New Roman" w:hAnsi="Times New Roman" w:cs="Times New Roman"/>
          <w:b/>
          <w:sz w:val="24"/>
          <w:szCs w:val="24"/>
        </w:rPr>
        <w:t>личн</w:t>
      </w:r>
      <w:r w:rsidR="00926332">
        <w:rPr>
          <w:rFonts w:ascii="Times New Roman" w:hAnsi="Times New Roman" w:cs="Times New Roman"/>
          <w:b/>
          <w:sz w:val="24"/>
          <w:szCs w:val="24"/>
        </w:rPr>
        <w:t>ый</w:t>
      </w:r>
      <w:r w:rsidRPr="009B33C4">
        <w:rPr>
          <w:rFonts w:ascii="Times New Roman" w:hAnsi="Times New Roman" w:cs="Times New Roman"/>
          <w:b/>
          <w:sz w:val="24"/>
          <w:szCs w:val="24"/>
        </w:rPr>
        <w:t xml:space="preserve"> вклад в повышение качества образования</w:t>
      </w:r>
      <w:r w:rsidRPr="009B33C4">
        <w:rPr>
          <w:rFonts w:ascii="Times New Roman" w:hAnsi="Times New Roman" w:cs="Times New Roman"/>
          <w:sz w:val="24"/>
          <w:szCs w:val="24"/>
        </w:rPr>
        <w:t>, совершенствовани</w:t>
      </w:r>
      <w:r w:rsidR="00926332">
        <w:rPr>
          <w:rFonts w:ascii="Times New Roman" w:hAnsi="Times New Roman" w:cs="Times New Roman"/>
          <w:sz w:val="24"/>
          <w:szCs w:val="24"/>
        </w:rPr>
        <w:t>е</w:t>
      </w:r>
      <w:r w:rsidRPr="009B33C4">
        <w:rPr>
          <w:rFonts w:ascii="Times New Roman" w:hAnsi="Times New Roman" w:cs="Times New Roman"/>
          <w:sz w:val="24"/>
          <w:szCs w:val="24"/>
        </w:rPr>
        <w:t xml:space="preserve"> методов обучения и воспитания, транслировани</w:t>
      </w:r>
      <w:r w:rsidR="00926332">
        <w:rPr>
          <w:rFonts w:ascii="Times New Roman" w:hAnsi="Times New Roman" w:cs="Times New Roman"/>
          <w:sz w:val="24"/>
          <w:szCs w:val="24"/>
        </w:rPr>
        <w:t>е</w:t>
      </w:r>
      <w:r w:rsidRPr="009B33C4">
        <w:rPr>
          <w:rFonts w:ascii="Times New Roman" w:hAnsi="Times New Roman" w:cs="Times New Roman"/>
          <w:sz w:val="24"/>
          <w:szCs w:val="24"/>
        </w:rPr>
        <w:t xml:space="preserve"> в педагогических коллективах опыта практических результатов своей профессиональной деятельности, активно</w:t>
      </w:r>
      <w:r w:rsidR="00926332">
        <w:rPr>
          <w:rFonts w:ascii="Times New Roman" w:hAnsi="Times New Roman" w:cs="Times New Roman"/>
          <w:sz w:val="24"/>
          <w:szCs w:val="24"/>
        </w:rPr>
        <w:t>е</w:t>
      </w:r>
      <w:r w:rsidRPr="009B33C4">
        <w:rPr>
          <w:rFonts w:ascii="Times New Roman" w:hAnsi="Times New Roman" w:cs="Times New Roman"/>
          <w:sz w:val="24"/>
          <w:szCs w:val="24"/>
        </w:rPr>
        <w:t xml:space="preserve"> участия в работе методических объединений педагогических работников организации. </w:t>
      </w:r>
    </w:p>
    <w:p w:rsidR="00DB557A" w:rsidRDefault="00DB557A" w:rsidP="00DB557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77CAB" w:rsidRDefault="00540C59" w:rsidP="00DB557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Пункт </w:t>
      </w:r>
      <w:r w:rsidR="00D77CAB" w:rsidRPr="009B33C4">
        <w:rPr>
          <w:rFonts w:ascii="Times New Roman" w:hAnsi="Times New Roman" w:cs="Times New Roman"/>
          <w:b/>
          <w:sz w:val="24"/>
          <w:szCs w:val="24"/>
        </w:rPr>
        <w:t>37 Порядка</w:t>
      </w:r>
    </w:p>
    <w:p w:rsidR="00D77CAB" w:rsidRPr="009B33C4" w:rsidRDefault="00D77CAB" w:rsidP="00DB557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B557A" w:rsidRPr="009B33C4" w:rsidRDefault="00DB557A" w:rsidP="00DB557A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2" w:name="sub_1037"/>
      <w:r w:rsidRPr="009B33C4">
        <w:rPr>
          <w:rFonts w:ascii="Times New Roman" w:hAnsi="Times New Roman" w:cs="Times New Roman"/>
          <w:b/>
          <w:sz w:val="24"/>
          <w:szCs w:val="24"/>
        </w:rPr>
        <w:t>Высшая</w:t>
      </w:r>
      <w:r w:rsidRPr="009B33C4">
        <w:rPr>
          <w:rFonts w:ascii="Times New Roman" w:hAnsi="Times New Roman" w:cs="Times New Roman"/>
          <w:sz w:val="24"/>
          <w:szCs w:val="24"/>
        </w:rPr>
        <w:t xml:space="preserve"> квалификационная категория педагогическим работникам устанавливается на основе:</w:t>
      </w:r>
    </w:p>
    <w:bookmarkEnd w:id="2"/>
    <w:p w:rsidR="00DB557A" w:rsidRPr="009B33C4" w:rsidRDefault="00DB557A" w:rsidP="00DB557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B33C4">
        <w:rPr>
          <w:rFonts w:ascii="Times New Roman" w:hAnsi="Times New Roman" w:cs="Times New Roman"/>
          <w:sz w:val="24"/>
          <w:szCs w:val="24"/>
        </w:rPr>
        <w:t>достижени</w:t>
      </w:r>
      <w:r w:rsidR="00D77CAB">
        <w:rPr>
          <w:rFonts w:ascii="Times New Roman" w:hAnsi="Times New Roman" w:cs="Times New Roman"/>
          <w:sz w:val="24"/>
          <w:szCs w:val="24"/>
        </w:rPr>
        <w:t>й</w:t>
      </w:r>
      <w:r w:rsidRPr="009B33C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B33C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9B33C4">
        <w:rPr>
          <w:rFonts w:ascii="Times New Roman" w:hAnsi="Times New Roman" w:cs="Times New Roman"/>
          <w:sz w:val="24"/>
          <w:szCs w:val="24"/>
        </w:rPr>
        <w:t xml:space="preserve"> </w:t>
      </w:r>
      <w:r w:rsidRPr="009B33C4">
        <w:rPr>
          <w:rFonts w:ascii="Times New Roman" w:hAnsi="Times New Roman" w:cs="Times New Roman"/>
          <w:b/>
          <w:sz w:val="24"/>
          <w:szCs w:val="24"/>
          <w:highlight w:val="yellow"/>
        </w:rPr>
        <w:t>положительной динамики</w:t>
      </w:r>
      <w:r w:rsidRPr="009B33C4">
        <w:rPr>
          <w:rFonts w:ascii="Times New Roman" w:hAnsi="Times New Roman" w:cs="Times New Roman"/>
          <w:b/>
          <w:sz w:val="24"/>
          <w:szCs w:val="24"/>
        </w:rPr>
        <w:t xml:space="preserve"> результатов</w:t>
      </w:r>
      <w:r w:rsidRPr="009B33C4">
        <w:rPr>
          <w:rFonts w:ascii="Times New Roman" w:hAnsi="Times New Roman" w:cs="Times New Roman"/>
          <w:sz w:val="24"/>
          <w:szCs w:val="24"/>
        </w:rPr>
        <w:t xml:space="preserve"> освоения образовательных программ по итогам мониторингов, проводимых организацией (</w:t>
      </w:r>
      <w:r w:rsidRPr="009B33C4">
        <w:rPr>
          <w:rFonts w:ascii="Times New Roman" w:hAnsi="Times New Roman" w:cs="Times New Roman"/>
          <w:i/>
          <w:sz w:val="24"/>
          <w:szCs w:val="24"/>
        </w:rPr>
        <w:t>за три года</w:t>
      </w:r>
      <w:r w:rsidRPr="009B33C4">
        <w:rPr>
          <w:rFonts w:ascii="Times New Roman" w:hAnsi="Times New Roman" w:cs="Times New Roman"/>
          <w:sz w:val="24"/>
          <w:szCs w:val="24"/>
        </w:rPr>
        <w:t>);</w:t>
      </w:r>
    </w:p>
    <w:p w:rsidR="00DB557A" w:rsidRPr="009B33C4" w:rsidRDefault="00DB557A" w:rsidP="00DB557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B33C4">
        <w:rPr>
          <w:rFonts w:ascii="Times New Roman" w:hAnsi="Times New Roman" w:cs="Times New Roman"/>
          <w:sz w:val="24"/>
          <w:szCs w:val="24"/>
        </w:rPr>
        <w:t>достижени</w:t>
      </w:r>
      <w:r w:rsidR="00D77CAB">
        <w:rPr>
          <w:rFonts w:ascii="Times New Roman" w:hAnsi="Times New Roman" w:cs="Times New Roman"/>
          <w:sz w:val="24"/>
          <w:szCs w:val="24"/>
        </w:rPr>
        <w:t>й</w:t>
      </w:r>
      <w:r w:rsidRPr="009B33C4">
        <w:rPr>
          <w:rFonts w:ascii="Times New Roman" w:hAnsi="Times New Roman" w:cs="Times New Roman"/>
          <w:sz w:val="24"/>
          <w:szCs w:val="24"/>
        </w:rPr>
        <w:t xml:space="preserve"> обучающимися </w:t>
      </w:r>
      <w:r w:rsidRPr="009B33C4">
        <w:rPr>
          <w:rFonts w:ascii="Times New Roman" w:hAnsi="Times New Roman" w:cs="Times New Roman"/>
          <w:b/>
          <w:sz w:val="24"/>
          <w:szCs w:val="24"/>
        </w:rPr>
        <w:t>положительных результатов</w:t>
      </w:r>
      <w:r w:rsidRPr="009B33C4">
        <w:rPr>
          <w:rFonts w:ascii="Times New Roman" w:hAnsi="Times New Roman" w:cs="Times New Roman"/>
          <w:sz w:val="24"/>
          <w:szCs w:val="24"/>
        </w:rPr>
        <w:t xml:space="preserve"> освоения образовательных программ по итогам мониторинга системы образования, проводимого в порядке, установленном </w:t>
      </w:r>
      <w:hyperlink r:id="rId8" w:history="1">
        <w:r w:rsidRPr="009B33C4">
          <w:rPr>
            <w:rStyle w:val="a3"/>
            <w:rFonts w:ascii="Times New Roman" w:hAnsi="Times New Roman" w:cs="Times New Roman"/>
            <w:sz w:val="24"/>
            <w:szCs w:val="24"/>
          </w:rPr>
          <w:t>постановлением</w:t>
        </w:r>
      </w:hyperlink>
      <w:r w:rsidRPr="009B33C4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 от 5 августа 2013 г. N 662</w:t>
      </w:r>
      <w:hyperlink w:anchor="sub_5555" w:history="1">
        <w:r w:rsidRPr="009B33C4">
          <w:rPr>
            <w:rStyle w:val="a3"/>
            <w:rFonts w:ascii="Times New Roman" w:hAnsi="Times New Roman" w:cs="Times New Roman"/>
            <w:i/>
            <w:sz w:val="24"/>
            <w:szCs w:val="24"/>
          </w:rPr>
          <w:t>*(5)</w:t>
        </w:r>
      </w:hyperlink>
      <w:r w:rsidRPr="009B33C4">
        <w:rPr>
          <w:rFonts w:ascii="Times New Roman" w:hAnsi="Times New Roman" w:cs="Times New Roman"/>
          <w:i/>
          <w:sz w:val="24"/>
          <w:szCs w:val="24"/>
        </w:rPr>
        <w:t xml:space="preserve"> (результаты ЕГЭ за три года, ОГЭ за три года, республиканское тестирование  по предмету за три года);</w:t>
      </w:r>
    </w:p>
    <w:p w:rsidR="00DB557A" w:rsidRPr="009B33C4" w:rsidRDefault="00DB557A" w:rsidP="00DB557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B33C4">
        <w:rPr>
          <w:rFonts w:ascii="Times New Roman" w:hAnsi="Times New Roman" w:cs="Times New Roman"/>
          <w:sz w:val="24"/>
          <w:szCs w:val="24"/>
        </w:rPr>
        <w:t xml:space="preserve">выявления и развития </w:t>
      </w:r>
      <w:proofErr w:type="gramStart"/>
      <w:r w:rsidRPr="009B33C4">
        <w:rPr>
          <w:rFonts w:ascii="Times New Roman" w:hAnsi="Times New Roman" w:cs="Times New Roman"/>
          <w:sz w:val="24"/>
          <w:szCs w:val="24"/>
        </w:rPr>
        <w:t>способностей</w:t>
      </w:r>
      <w:proofErr w:type="gramEnd"/>
      <w:r w:rsidRPr="009B33C4">
        <w:rPr>
          <w:rFonts w:ascii="Times New Roman" w:hAnsi="Times New Roman" w:cs="Times New Roman"/>
          <w:sz w:val="24"/>
          <w:szCs w:val="24"/>
        </w:rPr>
        <w:t xml:space="preserve"> обучающихся к научной (интеллектуальной), творческой, физкультурно-спортивной деятельности, а также их участия в олимпиадах, конкурсах, фестивалях, соревнованиях (</w:t>
      </w:r>
      <w:r w:rsidRPr="009B33C4">
        <w:rPr>
          <w:rFonts w:ascii="Times New Roman" w:hAnsi="Times New Roman" w:cs="Times New Roman"/>
          <w:i/>
          <w:sz w:val="24"/>
          <w:szCs w:val="24"/>
        </w:rPr>
        <w:t>за три года, конкретное количество призеров, победителей, участников предметных олимпиад, конкурсов, соревнований, конференций  очных, их уровень</w:t>
      </w:r>
      <w:r w:rsidRPr="009B33C4">
        <w:rPr>
          <w:rFonts w:ascii="Times New Roman" w:hAnsi="Times New Roman" w:cs="Times New Roman"/>
          <w:sz w:val="24"/>
          <w:szCs w:val="24"/>
        </w:rPr>
        <w:t>);</w:t>
      </w:r>
    </w:p>
    <w:p w:rsidR="00DB557A" w:rsidRPr="009B33C4" w:rsidRDefault="00DB557A" w:rsidP="00DB557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B33C4">
        <w:rPr>
          <w:rFonts w:ascii="Times New Roman" w:hAnsi="Times New Roman" w:cs="Times New Roman"/>
          <w:sz w:val="24"/>
          <w:szCs w:val="24"/>
        </w:rPr>
        <w:t xml:space="preserve">личного вклада в повышение качества образования, совершенствования методов обучения и воспитания, и продуктивного использования новых образовательных технологий, транслирования в педагогических коллективах опыта практических результатов своей профессиональной деятельности, </w:t>
      </w:r>
      <w:r w:rsidRPr="009B33C4">
        <w:rPr>
          <w:rFonts w:ascii="Times New Roman" w:hAnsi="Times New Roman" w:cs="Times New Roman"/>
          <w:b/>
          <w:sz w:val="24"/>
          <w:szCs w:val="24"/>
        </w:rPr>
        <w:t>в том числе экспериментальной и инновационной</w:t>
      </w:r>
      <w:r w:rsidRPr="009B33C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B557A" w:rsidRPr="009B33C4" w:rsidRDefault="00DB557A" w:rsidP="00DB557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B33C4">
        <w:rPr>
          <w:rFonts w:ascii="Times New Roman" w:hAnsi="Times New Roman" w:cs="Times New Roman"/>
          <w:sz w:val="24"/>
          <w:szCs w:val="24"/>
        </w:rPr>
        <w:t xml:space="preserve">активного участия в работе методических объединений педагогических работников организаций, в разработке программно-методического сопровождения образовательного процесса, профессиональных конкурсах. </w:t>
      </w:r>
    </w:p>
    <w:p w:rsidR="004D66BD" w:rsidRPr="002B1D21" w:rsidRDefault="004D66BD" w:rsidP="004D66BD">
      <w:pPr>
        <w:spacing w:after="0" w:line="240" w:lineRule="auto"/>
        <w:ind w:left="2268" w:hanging="2126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4D66BD" w:rsidRPr="002B1D21" w:rsidRDefault="004D66BD" w:rsidP="004D66BD">
      <w:pPr>
        <w:spacing w:after="0" w:line="240" w:lineRule="auto"/>
        <w:ind w:left="2268" w:hanging="2126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4D66BD" w:rsidRDefault="004D66BD" w:rsidP="004D66BD">
      <w:pPr>
        <w:spacing w:after="0" w:line="240" w:lineRule="auto"/>
        <w:ind w:left="2268" w:hanging="2126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DB557A" w:rsidRDefault="00DB557A" w:rsidP="004D66BD">
      <w:pPr>
        <w:spacing w:after="0" w:line="240" w:lineRule="auto"/>
        <w:ind w:left="2268" w:hanging="2126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4D66BD" w:rsidRPr="002B1D21" w:rsidRDefault="004D66BD" w:rsidP="004D66BD">
      <w:pPr>
        <w:spacing w:after="0" w:line="240" w:lineRule="auto"/>
        <w:ind w:left="2268" w:hanging="2126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4D66BD" w:rsidRPr="004D66BD" w:rsidRDefault="004D66BD" w:rsidP="004D66BD">
      <w:pPr>
        <w:spacing w:after="0" w:line="240" w:lineRule="auto"/>
        <w:ind w:left="2268" w:hanging="2126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8C104B" w:rsidRDefault="008C104B" w:rsidP="00AA371E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513" w:hanging="1843"/>
        <w:jc w:val="both"/>
        <w:rPr>
          <w:rFonts w:ascii="Times New Roman" w:hAnsi="Times New Roman" w:cs="Times New Roman"/>
          <w:i/>
          <w:sz w:val="24"/>
          <w:szCs w:val="22"/>
          <w:highlight w:val="yellow"/>
          <w:lang w:val="tt-RU"/>
        </w:rPr>
      </w:pPr>
    </w:p>
    <w:p w:rsidR="008C104B" w:rsidRDefault="008C104B" w:rsidP="00AA371E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513" w:hanging="1843"/>
        <w:jc w:val="both"/>
        <w:rPr>
          <w:rFonts w:ascii="Times New Roman" w:hAnsi="Times New Roman" w:cs="Times New Roman"/>
          <w:i/>
          <w:sz w:val="24"/>
          <w:szCs w:val="22"/>
          <w:highlight w:val="yellow"/>
          <w:lang w:val="tt-RU"/>
        </w:rPr>
      </w:pPr>
    </w:p>
    <w:p w:rsidR="00873097" w:rsidRDefault="0087309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F50D47" w:rsidRDefault="00F50D4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F50D47" w:rsidRDefault="00F50D4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F50D47" w:rsidRDefault="00F50D4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F50D47" w:rsidRDefault="00F50D4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F50D47" w:rsidRDefault="00F50D4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F50D47" w:rsidRDefault="00F50D4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F50D47" w:rsidRDefault="00F50D4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F50D47" w:rsidRDefault="00F50D4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F50D47" w:rsidRDefault="00F50D4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bookmarkStart w:id="3" w:name="_GoBack"/>
      <w:bookmarkEnd w:id="3"/>
    </w:p>
    <w:p w:rsidR="00F50D47" w:rsidRDefault="00F50D4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873097" w:rsidRDefault="0087309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873097" w:rsidRDefault="0087309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873097" w:rsidRDefault="00873097" w:rsidP="00A138BE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173439" w:rsidRPr="009A09AC" w:rsidRDefault="00F50D47" w:rsidP="00C641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Л</w:t>
      </w:r>
      <w:r w:rsidR="00173439" w:rsidRPr="009A09AC">
        <w:rPr>
          <w:rFonts w:ascii="Times New Roman" w:hAnsi="Times New Roman" w:cs="Times New Roman"/>
          <w:b/>
          <w:sz w:val="28"/>
          <w:szCs w:val="28"/>
        </w:rPr>
        <w:t>ИСТ САМООЦЕНКИ</w:t>
      </w:r>
    </w:p>
    <w:p w:rsidR="00173439" w:rsidRPr="006963F7" w:rsidRDefault="00173439" w:rsidP="00C641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09AC">
        <w:rPr>
          <w:rFonts w:ascii="Times New Roman" w:hAnsi="Times New Roman" w:cs="Times New Roman"/>
          <w:b/>
          <w:sz w:val="28"/>
          <w:szCs w:val="28"/>
        </w:rPr>
        <w:t xml:space="preserve">Результаты самооценки педагогической компетентности </w:t>
      </w:r>
      <w:r w:rsidR="006963F7" w:rsidRPr="006963F7">
        <w:rPr>
          <w:rFonts w:ascii="Times New Roman" w:hAnsi="Times New Roman" w:cs="Times New Roman"/>
          <w:sz w:val="28"/>
          <w:szCs w:val="28"/>
        </w:rPr>
        <w:t>__________________</w:t>
      </w:r>
      <w:r w:rsidRPr="006963F7">
        <w:rPr>
          <w:rFonts w:ascii="Times New Roman" w:hAnsi="Times New Roman" w:cs="Times New Roman"/>
          <w:sz w:val="28"/>
          <w:szCs w:val="28"/>
        </w:rPr>
        <w:t>________________________________________</w:t>
      </w:r>
    </w:p>
    <w:p w:rsidR="00173439" w:rsidRDefault="00173439" w:rsidP="0017343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A09AC">
        <w:rPr>
          <w:rFonts w:ascii="Times New Roman" w:hAnsi="Times New Roman" w:cs="Times New Roman"/>
        </w:rPr>
        <w:t>(ФИО, должность, предмет, место работы аттестуемого работника)</w:t>
      </w:r>
    </w:p>
    <w:p w:rsidR="006963F7" w:rsidRPr="009A09AC" w:rsidRDefault="006963F7" w:rsidP="0017343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7512"/>
        <w:gridCol w:w="1701"/>
      </w:tblGrid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512" w:type="dxa"/>
            <w:vAlign w:val="center"/>
            <w:hideMark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Наименование показателя</w:t>
            </w:r>
          </w:p>
        </w:tc>
        <w:tc>
          <w:tcPr>
            <w:tcW w:w="1701" w:type="dxa"/>
            <w:noWrap/>
            <w:vAlign w:val="center"/>
            <w:hideMark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Самооценка</w:t>
            </w:r>
          </w:p>
        </w:tc>
      </w:tr>
      <w:tr w:rsidR="00173439" w:rsidRPr="00173439" w:rsidTr="00173439">
        <w:trPr>
          <w:trHeight w:val="343"/>
        </w:trPr>
        <w:tc>
          <w:tcPr>
            <w:tcW w:w="710" w:type="dxa"/>
            <w:shd w:val="clear" w:color="auto" w:fill="CCCCCC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7512" w:type="dxa"/>
            <w:shd w:val="clear" w:color="auto" w:fill="CCCCCC"/>
            <w:vAlign w:val="center"/>
            <w:hideMark/>
          </w:tcPr>
          <w:p w:rsidR="00173439" w:rsidRPr="00173439" w:rsidRDefault="00173439" w:rsidP="001C2708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области личностных качеств</w:t>
            </w:r>
          </w:p>
        </w:tc>
        <w:tc>
          <w:tcPr>
            <w:tcW w:w="1701" w:type="dxa"/>
            <w:shd w:val="clear" w:color="auto" w:fill="CCCCCC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73439">
        <w:trPr>
          <w:trHeight w:val="238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1.1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proofErr w:type="spell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Эмпатийность</w:t>
            </w:r>
            <w:proofErr w:type="spellEnd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и </w:t>
            </w:r>
            <w:proofErr w:type="spell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социорефлексия</w:t>
            </w:r>
            <w:proofErr w:type="spellEnd"/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73439">
        <w:trPr>
          <w:trHeight w:val="288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1.2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proofErr w:type="spell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Самоорганизованность</w:t>
            </w:r>
            <w:proofErr w:type="spellEnd"/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1.3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Общая культура </w:t>
            </w:r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shd w:val="clear" w:color="auto" w:fill="CCCCCC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7512" w:type="dxa"/>
            <w:shd w:val="clear" w:color="auto" w:fill="CCCCCC"/>
            <w:vAlign w:val="center"/>
            <w:hideMark/>
          </w:tcPr>
          <w:p w:rsidR="00173439" w:rsidRPr="00173439" w:rsidRDefault="00173439" w:rsidP="001C2708">
            <w:pP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области постановки целей и задач педагогической деятельности</w:t>
            </w:r>
          </w:p>
        </w:tc>
        <w:tc>
          <w:tcPr>
            <w:tcW w:w="1701" w:type="dxa"/>
            <w:shd w:val="clear" w:color="auto" w:fill="CCCCCC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2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Умение ставить цели и задачи в соответствии с возрастными и индивидуальными особенностями </w:t>
            </w:r>
            <w:proofErr w:type="gram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обучающихся</w:t>
            </w:r>
            <w:proofErr w:type="gramEnd"/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2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.2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перевести тему урока в педагогическую задачу</w:t>
            </w:r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2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.3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вовлечь обучающихся в процесс формулирования целей и задач</w:t>
            </w:r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shd w:val="clear" w:color="auto" w:fill="CCCCCC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7512" w:type="dxa"/>
            <w:shd w:val="clear" w:color="auto" w:fill="CCCCCC"/>
            <w:vAlign w:val="center"/>
            <w:hideMark/>
          </w:tcPr>
          <w:p w:rsidR="00173439" w:rsidRPr="00173439" w:rsidRDefault="00173439" w:rsidP="001C2708">
            <w:pP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области мотивации учебной деятельности</w:t>
            </w:r>
          </w:p>
        </w:tc>
        <w:tc>
          <w:tcPr>
            <w:tcW w:w="1701" w:type="dxa"/>
            <w:shd w:val="clear" w:color="auto" w:fill="CCCCCC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3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создавать ситуации, обеспечивающие успех в учебной деятельности</w:t>
            </w:r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3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.2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Умение создавать условия, обеспечения позитивной мотивации </w:t>
            </w:r>
            <w:proofErr w:type="gram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обучающихся</w:t>
            </w:r>
            <w:proofErr w:type="gramEnd"/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3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.3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Умение создавать условия для </w:t>
            </w:r>
            <w:proofErr w:type="spell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самомотивирования</w:t>
            </w:r>
            <w:proofErr w:type="spellEnd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обучающихся</w:t>
            </w:r>
            <w:proofErr w:type="gramEnd"/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shd w:val="clear" w:color="auto" w:fill="CCCCCC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7512" w:type="dxa"/>
            <w:shd w:val="clear" w:color="auto" w:fill="CCCCCC"/>
            <w:vAlign w:val="center"/>
            <w:hideMark/>
          </w:tcPr>
          <w:p w:rsidR="00173439" w:rsidRPr="00173439" w:rsidRDefault="00173439" w:rsidP="001C2708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области обеспечения информационной основы деятельности</w:t>
            </w:r>
          </w:p>
        </w:tc>
        <w:tc>
          <w:tcPr>
            <w:tcW w:w="1701" w:type="dxa"/>
            <w:shd w:val="clear" w:color="auto" w:fill="CCCCCC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4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методах преподавания</w:t>
            </w:r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4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.2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предмете преподавания</w:t>
            </w:r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4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.3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субъективных условиях деятельности</w:t>
            </w:r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shd w:val="clear" w:color="auto" w:fill="CCCCCC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7512" w:type="dxa"/>
            <w:shd w:val="clear" w:color="auto" w:fill="CCCCCC"/>
            <w:vAlign w:val="center"/>
            <w:hideMark/>
          </w:tcPr>
          <w:p w:rsidR="00173439" w:rsidRPr="00173439" w:rsidRDefault="00173439" w:rsidP="001C2708">
            <w:pP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области разработки программы деятельности и принятии педагогических решений</w:t>
            </w:r>
          </w:p>
        </w:tc>
        <w:tc>
          <w:tcPr>
            <w:tcW w:w="1701" w:type="dxa"/>
            <w:shd w:val="clear" w:color="auto" w:fill="CCCCCC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5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выбрать и реализовать типовые образовательные программы</w:t>
            </w:r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73439">
        <w:trPr>
          <w:trHeight w:val="698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5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.2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разработать собственную программу, методические и дидактические материалы</w:t>
            </w:r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5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.3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принимать решения в педагогических ситуациях</w:t>
            </w:r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shd w:val="clear" w:color="auto" w:fill="CCCCCC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6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7512" w:type="dxa"/>
            <w:shd w:val="clear" w:color="auto" w:fill="CCCCCC"/>
            <w:vAlign w:val="center"/>
            <w:hideMark/>
          </w:tcPr>
          <w:p w:rsidR="00173439" w:rsidRPr="00173439" w:rsidRDefault="00173439" w:rsidP="001C2708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Компетентность в области организации учебной деятельности</w:t>
            </w:r>
          </w:p>
        </w:tc>
        <w:tc>
          <w:tcPr>
            <w:tcW w:w="1701" w:type="dxa"/>
            <w:shd w:val="clear" w:color="auto" w:fill="CCCCCC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6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Умение устанавливать </w:t>
            </w:r>
            <w:proofErr w:type="gram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субъект-субъектные</w:t>
            </w:r>
            <w:proofErr w:type="gramEnd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отношения</w:t>
            </w:r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6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.2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Умение организовать учебную деятельность </w:t>
            </w:r>
            <w:proofErr w:type="gramStart"/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обучающихся</w:t>
            </w:r>
            <w:proofErr w:type="gramEnd"/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710" w:type="dxa"/>
            <w:noWrap/>
            <w:vAlign w:val="center"/>
            <w:hideMark/>
          </w:tcPr>
          <w:p w:rsidR="00173439" w:rsidRPr="00173439" w:rsidRDefault="00173439" w:rsidP="001C2708">
            <w:pPr>
              <w:ind w:firstLine="44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6</w:t>
            </w: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.3</w:t>
            </w:r>
          </w:p>
        </w:tc>
        <w:tc>
          <w:tcPr>
            <w:tcW w:w="7512" w:type="dxa"/>
            <w:vAlign w:val="bottom"/>
            <w:hideMark/>
          </w:tcPr>
          <w:p w:rsidR="00173439" w:rsidRPr="00173439" w:rsidRDefault="00173439" w:rsidP="001C270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Умение реализовать педагогическое оценивание</w:t>
            </w:r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173439" w:rsidRPr="00173439" w:rsidTr="001C2708">
        <w:trPr>
          <w:trHeight w:val="255"/>
        </w:trPr>
        <w:tc>
          <w:tcPr>
            <w:tcW w:w="8222" w:type="dxa"/>
            <w:gridSpan w:val="2"/>
            <w:noWrap/>
            <w:vAlign w:val="center"/>
            <w:hideMark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173439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Итоговые баллы</w:t>
            </w:r>
          </w:p>
        </w:tc>
        <w:tc>
          <w:tcPr>
            <w:tcW w:w="1701" w:type="dxa"/>
            <w:noWrap/>
            <w:vAlign w:val="center"/>
          </w:tcPr>
          <w:p w:rsidR="00173439" w:rsidRPr="00173439" w:rsidRDefault="00173439" w:rsidP="001C27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</w:tr>
    </w:tbl>
    <w:p w:rsidR="00173439" w:rsidRPr="00173439" w:rsidRDefault="00173439" w:rsidP="00173439">
      <w:pPr>
        <w:pStyle w:val="a4"/>
        <w:ind w:left="0" w:firstLine="720"/>
        <w:rPr>
          <w:rFonts w:ascii="Times New Roman" w:hAnsi="Times New Roman" w:cs="Times New Roman"/>
          <w:sz w:val="20"/>
          <w:szCs w:val="20"/>
        </w:rPr>
      </w:pPr>
    </w:p>
    <w:p w:rsidR="00B5546E" w:rsidRDefault="00173439" w:rsidP="00C64153">
      <w:pPr>
        <w:pStyle w:val="a4"/>
        <w:ind w:left="0" w:firstLine="720"/>
        <w:rPr>
          <w:rFonts w:ascii="Times New Roman" w:hAnsi="Times New Roman" w:cs="Times New Roman"/>
          <w:sz w:val="20"/>
          <w:szCs w:val="20"/>
          <w:u w:val="single"/>
        </w:rPr>
      </w:pPr>
      <w:r w:rsidRPr="00173439">
        <w:rPr>
          <w:rFonts w:ascii="Times New Roman" w:hAnsi="Times New Roman" w:cs="Times New Roman"/>
          <w:sz w:val="20"/>
          <w:szCs w:val="20"/>
        </w:rPr>
        <w:t xml:space="preserve">Дата заполнения листа самооценки  </w:t>
      </w:r>
      <w:r w:rsidR="0088776B" w:rsidRPr="0088776B">
        <w:rPr>
          <w:rFonts w:ascii="Times New Roman" w:hAnsi="Times New Roman" w:cs="Times New Roman"/>
          <w:sz w:val="20"/>
          <w:szCs w:val="20"/>
          <w:u w:val="single"/>
        </w:rPr>
        <w:t xml:space="preserve">01октября </w:t>
      </w:r>
      <w:r w:rsidRPr="0088776B">
        <w:rPr>
          <w:rFonts w:ascii="Times New Roman" w:hAnsi="Times New Roman" w:cs="Times New Roman"/>
          <w:sz w:val="20"/>
          <w:szCs w:val="20"/>
          <w:u w:val="single"/>
        </w:rPr>
        <w:t xml:space="preserve"> 20</w:t>
      </w:r>
      <w:r w:rsidR="006963F7">
        <w:rPr>
          <w:rFonts w:ascii="Times New Roman" w:hAnsi="Times New Roman" w:cs="Times New Roman"/>
          <w:sz w:val="20"/>
          <w:szCs w:val="20"/>
          <w:u w:val="single"/>
        </w:rPr>
        <w:t>20</w:t>
      </w:r>
      <w:r w:rsidRPr="0088776B">
        <w:rPr>
          <w:rFonts w:ascii="Times New Roman" w:hAnsi="Times New Roman" w:cs="Times New Roman"/>
          <w:sz w:val="20"/>
          <w:szCs w:val="20"/>
          <w:u w:val="single"/>
        </w:rPr>
        <w:t xml:space="preserve"> г.</w:t>
      </w:r>
    </w:p>
    <w:sectPr w:rsidR="00B5546E" w:rsidSect="00AA371E">
      <w:pgSz w:w="11906" w:h="16838"/>
      <w:pgMar w:top="1134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D4B302"/>
    <w:lvl w:ilvl="0">
      <w:numFmt w:val="bullet"/>
      <w:lvlText w:val="*"/>
      <w:lvlJc w:val="left"/>
    </w:lvl>
  </w:abstractNum>
  <w:abstractNum w:abstractNumId="1">
    <w:nsid w:val="00D633E9"/>
    <w:multiLevelType w:val="multilevel"/>
    <w:tmpl w:val="C4BCE78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">
    <w:nsid w:val="067A269D"/>
    <w:multiLevelType w:val="hybridMultilevel"/>
    <w:tmpl w:val="FE0CB8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C23781"/>
    <w:multiLevelType w:val="hybridMultilevel"/>
    <w:tmpl w:val="0770D21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DE254D"/>
    <w:multiLevelType w:val="hybridMultilevel"/>
    <w:tmpl w:val="6DACB6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75E2132"/>
    <w:multiLevelType w:val="hybridMultilevel"/>
    <w:tmpl w:val="78584F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E958E6"/>
    <w:multiLevelType w:val="hybridMultilevel"/>
    <w:tmpl w:val="2FA8AA40"/>
    <w:lvl w:ilvl="0" w:tplc="0419000D">
      <w:start w:val="1"/>
      <w:numFmt w:val="bullet"/>
      <w:lvlText w:val=""/>
      <w:lvlJc w:val="left"/>
      <w:pPr>
        <w:ind w:left="95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7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3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9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16" w:hanging="360"/>
      </w:pPr>
      <w:rPr>
        <w:rFonts w:ascii="Wingdings" w:hAnsi="Wingdings" w:hint="default"/>
      </w:rPr>
    </w:lvl>
  </w:abstractNum>
  <w:abstractNum w:abstractNumId="7">
    <w:nsid w:val="246E4FE5"/>
    <w:multiLevelType w:val="multilevel"/>
    <w:tmpl w:val="9A4E3E0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7BE6FDB"/>
    <w:multiLevelType w:val="hybridMultilevel"/>
    <w:tmpl w:val="ADB6C0C4"/>
    <w:lvl w:ilvl="0" w:tplc="9EA0E5C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D34320"/>
    <w:multiLevelType w:val="hybridMultilevel"/>
    <w:tmpl w:val="D598D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cs="Times New Roman"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cs="Times New Roman" w:hint="default"/>
      </w:rPr>
    </w:lvl>
  </w:abstractNum>
  <w:abstractNum w:abstractNumId="11">
    <w:nsid w:val="33A74846"/>
    <w:multiLevelType w:val="hybridMultilevel"/>
    <w:tmpl w:val="D68AE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360FE7"/>
    <w:multiLevelType w:val="hybridMultilevel"/>
    <w:tmpl w:val="A8EABC3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5BD61AF"/>
    <w:multiLevelType w:val="hybridMultilevel"/>
    <w:tmpl w:val="67D83D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49053C"/>
    <w:multiLevelType w:val="hybridMultilevel"/>
    <w:tmpl w:val="00A631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86B1DC9"/>
    <w:multiLevelType w:val="hybridMultilevel"/>
    <w:tmpl w:val="47F04F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AAF0F23"/>
    <w:multiLevelType w:val="hybridMultilevel"/>
    <w:tmpl w:val="CF3A78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391171"/>
    <w:multiLevelType w:val="hybridMultilevel"/>
    <w:tmpl w:val="B5B44372"/>
    <w:lvl w:ilvl="0" w:tplc="0419000D">
      <w:start w:val="1"/>
      <w:numFmt w:val="bullet"/>
      <w:lvlText w:val=""/>
      <w:lvlJc w:val="left"/>
      <w:pPr>
        <w:ind w:left="13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7" w:hanging="360"/>
      </w:pPr>
      <w:rPr>
        <w:rFonts w:ascii="Wingdings" w:hAnsi="Wingdings" w:hint="default"/>
      </w:rPr>
    </w:lvl>
  </w:abstractNum>
  <w:abstractNum w:abstractNumId="18">
    <w:nsid w:val="495637DD"/>
    <w:multiLevelType w:val="hybridMultilevel"/>
    <w:tmpl w:val="125C9B7A"/>
    <w:lvl w:ilvl="0" w:tplc="0419000F">
      <w:start w:val="1"/>
      <w:numFmt w:val="decimal"/>
      <w:lvlText w:val="%1."/>
      <w:lvlJc w:val="left"/>
      <w:pPr>
        <w:ind w:left="1340" w:hanging="360"/>
      </w:pPr>
    </w:lvl>
    <w:lvl w:ilvl="1" w:tplc="04190019" w:tentative="1">
      <w:start w:val="1"/>
      <w:numFmt w:val="lowerLetter"/>
      <w:lvlText w:val="%2."/>
      <w:lvlJc w:val="left"/>
      <w:pPr>
        <w:ind w:left="2060" w:hanging="360"/>
      </w:pPr>
    </w:lvl>
    <w:lvl w:ilvl="2" w:tplc="0419001B" w:tentative="1">
      <w:start w:val="1"/>
      <w:numFmt w:val="lowerRoman"/>
      <w:lvlText w:val="%3."/>
      <w:lvlJc w:val="right"/>
      <w:pPr>
        <w:ind w:left="2780" w:hanging="180"/>
      </w:pPr>
    </w:lvl>
    <w:lvl w:ilvl="3" w:tplc="0419000F" w:tentative="1">
      <w:start w:val="1"/>
      <w:numFmt w:val="decimal"/>
      <w:lvlText w:val="%4."/>
      <w:lvlJc w:val="left"/>
      <w:pPr>
        <w:ind w:left="3500" w:hanging="360"/>
      </w:pPr>
    </w:lvl>
    <w:lvl w:ilvl="4" w:tplc="04190019" w:tentative="1">
      <w:start w:val="1"/>
      <w:numFmt w:val="lowerLetter"/>
      <w:lvlText w:val="%5."/>
      <w:lvlJc w:val="left"/>
      <w:pPr>
        <w:ind w:left="4220" w:hanging="360"/>
      </w:pPr>
    </w:lvl>
    <w:lvl w:ilvl="5" w:tplc="0419001B" w:tentative="1">
      <w:start w:val="1"/>
      <w:numFmt w:val="lowerRoman"/>
      <w:lvlText w:val="%6."/>
      <w:lvlJc w:val="right"/>
      <w:pPr>
        <w:ind w:left="4940" w:hanging="180"/>
      </w:pPr>
    </w:lvl>
    <w:lvl w:ilvl="6" w:tplc="0419000F" w:tentative="1">
      <w:start w:val="1"/>
      <w:numFmt w:val="decimal"/>
      <w:lvlText w:val="%7."/>
      <w:lvlJc w:val="left"/>
      <w:pPr>
        <w:ind w:left="5660" w:hanging="360"/>
      </w:pPr>
    </w:lvl>
    <w:lvl w:ilvl="7" w:tplc="04190019" w:tentative="1">
      <w:start w:val="1"/>
      <w:numFmt w:val="lowerLetter"/>
      <w:lvlText w:val="%8."/>
      <w:lvlJc w:val="left"/>
      <w:pPr>
        <w:ind w:left="6380" w:hanging="360"/>
      </w:pPr>
    </w:lvl>
    <w:lvl w:ilvl="8" w:tplc="0419001B" w:tentative="1">
      <w:start w:val="1"/>
      <w:numFmt w:val="lowerRoman"/>
      <w:lvlText w:val="%9."/>
      <w:lvlJc w:val="right"/>
      <w:pPr>
        <w:ind w:left="7100" w:hanging="180"/>
      </w:pPr>
    </w:lvl>
  </w:abstractNum>
  <w:abstractNum w:abstractNumId="19">
    <w:nsid w:val="4BF24464"/>
    <w:multiLevelType w:val="singleLevel"/>
    <w:tmpl w:val="6D82A7F4"/>
    <w:lvl w:ilvl="0">
      <w:start w:val="1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20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cs="Times New Roman" w:hint="default"/>
      </w:rPr>
    </w:lvl>
  </w:abstractNum>
  <w:abstractNum w:abstractNumId="21">
    <w:nsid w:val="4EDD36C7"/>
    <w:multiLevelType w:val="multilevel"/>
    <w:tmpl w:val="567067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EF140A3"/>
    <w:multiLevelType w:val="hybridMultilevel"/>
    <w:tmpl w:val="CF9AC3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E07CD4"/>
    <w:multiLevelType w:val="singleLevel"/>
    <w:tmpl w:val="33E0993E"/>
    <w:lvl w:ilvl="0">
      <w:start w:val="5"/>
      <w:numFmt w:val="decimal"/>
      <w:lvlText w:val="%1."/>
      <w:legacy w:legacy="1" w:legacySpace="0" w:legacyIndent="375"/>
      <w:lvlJc w:val="left"/>
      <w:rPr>
        <w:rFonts w:ascii="Times New Roman" w:hAnsi="Times New Roman" w:cs="Times New Roman" w:hint="default"/>
      </w:rPr>
    </w:lvl>
  </w:abstractNum>
  <w:abstractNum w:abstractNumId="24">
    <w:nsid w:val="55A67F39"/>
    <w:multiLevelType w:val="multilevel"/>
    <w:tmpl w:val="F79EFB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716424A"/>
    <w:multiLevelType w:val="hybridMultilevel"/>
    <w:tmpl w:val="94EA5B3E"/>
    <w:lvl w:ilvl="0" w:tplc="0419000D">
      <w:start w:val="1"/>
      <w:numFmt w:val="bullet"/>
      <w:lvlText w:val=""/>
      <w:lvlJc w:val="left"/>
      <w:pPr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6">
    <w:nsid w:val="6A3965E2"/>
    <w:multiLevelType w:val="hybridMultilevel"/>
    <w:tmpl w:val="F9D6380E"/>
    <w:lvl w:ilvl="0" w:tplc="189EA4E2">
      <w:start w:val="2"/>
      <w:numFmt w:val="decimal"/>
      <w:lvlText w:val="%1"/>
      <w:lvlJc w:val="left"/>
      <w:pPr>
        <w:ind w:left="1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0" w:hanging="360"/>
      </w:pPr>
    </w:lvl>
    <w:lvl w:ilvl="2" w:tplc="0419001B" w:tentative="1">
      <w:start w:val="1"/>
      <w:numFmt w:val="lowerRoman"/>
      <w:lvlText w:val="%3."/>
      <w:lvlJc w:val="right"/>
      <w:pPr>
        <w:ind w:left="2780" w:hanging="180"/>
      </w:pPr>
    </w:lvl>
    <w:lvl w:ilvl="3" w:tplc="0419000F" w:tentative="1">
      <w:start w:val="1"/>
      <w:numFmt w:val="decimal"/>
      <w:lvlText w:val="%4."/>
      <w:lvlJc w:val="left"/>
      <w:pPr>
        <w:ind w:left="3500" w:hanging="360"/>
      </w:pPr>
    </w:lvl>
    <w:lvl w:ilvl="4" w:tplc="04190019" w:tentative="1">
      <w:start w:val="1"/>
      <w:numFmt w:val="lowerLetter"/>
      <w:lvlText w:val="%5."/>
      <w:lvlJc w:val="left"/>
      <w:pPr>
        <w:ind w:left="4220" w:hanging="360"/>
      </w:pPr>
    </w:lvl>
    <w:lvl w:ilvl="5" w:tplc="0419001B" w:tentative="1">
      <w:start w:val="1"/>
      <w:numFmt w:val="lowerRoman"/>
      <w:lvlText w:val="%6."/>
      <w:lvlJc w:val="right"/>
      <w:pPr>
        <w:ind w:left="4940" w:hanging="180"/>
      </w:pPr>
    </w:lvl>
    <w:lvl w:ilvl="6" w:tplc="0419000F" w:tentative="1">
      <w:start w:val="1"/>
      <w:numFmt w:val="decimal"/>
      <w:lvlText w:val="%7."/>
      <w:lvlJc w:val="left"/>
      <w:pPr>
        <w:ind w:left="5660" w:hanging="360"/>
      </w:pPr>
    </w:lvl>
    <w:lvl w:ilvl="7" w:tplc="04190019" w:tentative="1">
      <w:start w:val="1"/>
      <w:numFmt w:val="lowerLetter"/>
      <w:lvlText w:val="%8."/>
      <w:lvlJc w:val="left"/>
      <w:pPr>
        <w:ind w:left="6380" w:hanging="360"/>
      </w:pPr>
    </w:lvl>
    <w:lvl w:ilvl="8" w:tplc="0419001B" w:tentative="1">
      <w:start w:val="1"/>
      <w:numFmt w:val="lowerRoman"/>
      <w:lvlText w:val="%9."/>
      <w:lvlJc w:val="right"/>
      <w:pPr>
        <w:ind w:left="7100" w:hanging="180"/>
      </w:pPr>
    </w:lvl>
  </w:abstractNum>
  <w:abstractNum w:abstractNumId="27">
    <w:nsid w:val="6B7B0D1B"/>
    <w:multiLevelType w:val="hybridMultilevel"/>
    <w:tmpl w:val="D4E27002"/>
    <w:lvl w:ilvl="0" w:tplc="0419000D">
      <w:start w:val="1"/>
      <w:numFmt w:val="bullet"/>
      <w:lvlText w:val=""/>
      <w:lvlJc w:val="left"/>
      <w:pPr>
        <w:ind w:left="19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6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5" w:hanging="360"/>
      </w:pPr>
      <w:rPr>
        <w:rFonts w:ascii="Wingdings" w:hAnsi="Wingdings" w:hint="default"/>
      </w:rPr>
    </w:lvl>
  </w:abstractNum>
  <w:abstractNum w:abstractNumId="28">
    <w:nsid w:val="6C7342E5"/>
    <w:multiLevelType w:val="hybridMultilevel"/>
    <w:tmpl w:val="0400EC94"/>
    <w:lvl w:ilvl="0" w:tplc="0419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9">
    <w:nsid w:val="6E2D08B2"/>
    <w:multiLevelType w:val="hybridMultilevel"/>
    <w:tmpl w:val="7AF23CC0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>
    <w:nsid w:val="6E3821D7"/>
    <w:multiLevelType w:val="hybridMultilevel"/>
    <w:tmpl w:val="A2FC3E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0E21ED"/>
    <w:multiLevelType w:val="hybridMultilevel"/>
    <w:tmpl w:val="57E0912E"/>
    <w:lvl w:ilvl="0" w:tplc="0419000F">
      <w:start w:val="1"/>
      <w:numFmt w:val="decimal"/>
      <w:lvlText w:val="%1."/>
      <w:lvlJc w:val="left"/>
      <w:pPr>
        <w:ind w:left="199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71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43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15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87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59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31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03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756" w:hanging="180"/>
      </w:pPr>
      <w:rPr>
        <w:rFonts w:cs="Times New Roman"/>
      </w:rPr>
    </w:lvl>
  </w:abstractNum>
  <w:abstractNum w:abstractNumId="32">
    <w:nsid w:val="7052515D"/>
    <w:multiLevelType w:val="hybridMultilevel"/>
    <w:tmpl w:val="1E78428E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3">
    <w:nsid w:val="72C5343E"/>
    <w:multiLevelType w:val="hybridMultilevel"/>
    <w:tmpl w:val="7DB2A11A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4">
    <w:nsid w:val="730841C4"/>
    <w:multiLevelType w:val="singleLevel"/>
    <w:tmpl w:val="982ECD10"/>
    <w:lvl w:ilvl="0">
      <w:start w:val="1"/>
      <w:numFmt w:val="decimal"/>
      <w:lvlText w:val="%1."/>
      <w:legacy w:legacy="1" w:legacySpace="0" w:legacyIndent="244"/>
      <w:lvlJc w:val="left"/>
      <w:rPr>
        <w:rFonts w:ascii="Times New Roman" w:hAnsi="Times New Roman" w:cs="Times New Roman" w:hint="default"/>
      </w:rPr>
    </w:lvl>
  </w:abstractNum>
  <w:abstractNum w:abstractNumId="35">
    <w:nsid w:val="75B20845"/>
    <w:multiLevelType w:val="hybridMultilevel"/>
    <w:tmpl w:val="B1BC204A"/>
    <w:lvl w:ilvl="0" w:tplc="31B68556">
      <w:start w:val="1"/>
      <w:numFmt w:val="decimal"/>
      <w:lvlText w:val="%1."/>
      <w:lvlJc w:val="left"/>
      <w:pPr>
        <w:ind w:left="135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36">
    <w:nsid w:val="76B134D8"/>
    <w:multiLevelType w:val="hybridMultilevel"/>
    <w:tmpl w:val="1C66C9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BD397A"/>
    <w:multiLevelType w:val="hybridMultilevel"/>
    <w:tmpl w:val="7C424E4E"/>
    <w:lvl w:ilvl="0" w:tplc="0419000D">
      <w:start w:val="1"/>
      <w:numFmt w:val="bullet"/>
      <w:lvlText w:val=""/>
      <w:lvlJc w:val="left"/>
      <w:pPr>
        <w:ind w:left="23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5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7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1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9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7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094" w:hanging="360"/>
      </w:pPr>
      <w:rPr>
        <w:rFonts w:ascii="Wingdings" w:hAnsi="Wingdings" w:hint="default"/>
      </w:rPr>
    </w:lvl>
  </w:abstractNum>
  <w:abstractNum w:abstractNumId="38">
    <w:nsid w:val="799E6A9B"/>
    <w:multiLevelType w:val="multilevel"/>
    <w:tmpl w:val="C206096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40">
    <w:nsid w:val="7CB7562B"/>
    <w:multiLevelType w:val="hybridMultilevel"/>
    <w:tmpl w:val="116475FA"/>
    <w:lvl w:ilvl="0" w:tplc="31B68556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1">
    <w:nsid w:val="7CFE5E31"/>
    <w:multiLevelType w:val="hybridMultilevel"/>
    <w:tmpl w:val="43C2C68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1D00E5"/>
    <w:multiLevelType w:val="singleLevel"/>
    <w:tmpl w:val="275E8D28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43">
    <w:nsid w:val="7E5859FF"/>
    <w:multiLevelType w:val="hybridMultilevel"/>
    <w:tmpl w:val="12FA6800"/>
    <w:lvl w:ilvl="0" w:tplc="0419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2">
    <w:abstractNumId w:val="43"/>
  </w:num>
  <w:num w:numId="3">
    <w:abstractNumId w:val="28"/>
  </w:num>
  <w:num w:numId="4">
    <w:abstractNumId w:val="13"/>
  </w:num>
  <w:num w:numId="5">
    <w:abstractNumId w:val="0"/>
    <w:lvlOverride w:ilvl="0">
      <w:lvl w:ilvl="0">
        <w:numFmt w:val="bullet"/>
        <w:lvlText w:val="-"/>
        <w:legacy w:legacy="1" w:legacySpace="0" w:legacyIndent="233"/>
        <w:lvlJc w:val="left"/>
        <w:rPr>
          <w:rFonts w:ascii="Times New Roman" w:hAnsi="Times New Roman" w:hint="default"/>
        </w:rPr>
      </w:lvl>
    </w:lvlOverride>
  </w:num>
  <w:num w:numId="6">
    <w:abstractNumId w:val="19"/>
  </w:num>
  <w:num w:numId="7">
    <w:abstractNumId w:val="0"/>
    <w:lvlOverride w:ilvl="0">
      <w:lvl w:ilvl="0">
        <w:numFmt w:val="bullet"/>
        <w:lvlText w:val="-"/>
        <w:legacy w:legacy="1" w:legacySpace="0" w:legacyIndent="174"/>
        <w:lvlJc w:val="left"/>
        <w:rPr>
          <w:rFonts w:ascii="Times New Roman" w:hAnsi="Times New Roman" w:hint="default"/>
        </w:rPr>
      </w:lvl>
    </w:lvlOverride>
  </w:num>
  <w:num w:numId="8">
    <w:abstractNumId w:val="11"/>
  </w:num>
  <w:num w:numId="9">
    <w:abstractNumId w:val="3"/>
  </w:num>
  <w:num w:numId="10">
    <w:abstractNumId w:val="5"/>
  </w:num>
  <w:num w:numId="11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12">
    <w:abstractNumId w:val="0"/>
    <w:lvlOverride w:ilvl="0">
      <w:lvl w:ilvl="0">
        <w:numFmt w:val="bullet"/>
        <w:lvlText w:val="-"/>
        <w:legacy w:legacy="1" w:legacySpace="0" w:legacyIndent="226"/>
        <w:lvlJc w:val="left"/>
        <w:rPr>
          <w:rFonts w:ascii="Times New Roman" w:hAnsi="Times New Roman" w:hint="default"/>
        </w:rPr>
      </w:lvl>
    </w:lvlOverride>
  </w:num>
  <w:num w:numId="13">
    <w:abstractNumId w:val="42"/>
  </w:num>
  <w:num w:numId="14">
    <w:abstractNumId w:val="23"/>
  </w:num>
  <w:num w:numId="15">
    <w:abstractNumId w:val="27"/>
  </w:num>
  <w:num w:numId="16">
    <w:abstractNumId w:val="6"/>
  </w:num>
  <w:num w:numId="17">
    <w:abstractNumId w:val="30"/>
  </w:num>
  <w:num w:numId="18">
    <w:abstractNumId w:val="41"/>
  </w:num>
  <w:num w:numId="19">
    <w:abstractNumId w:val="33"/>
  </w:num>
  <w:num w:numId="20">
    <w:abstractNumId w:val="34"/>
  </w:num>
  <w:num w:numId="21">
    <w:abstractNumId w:val="34"/>
    <w:lvlOverride w:ilvl="0">
      <w:lvl w:ilvl="0">
        <w:start w:val="1"/>
        <w:numFmt w:val="decimal"/>
        <w:lvlText w:val="%1."/>
        <w:legacy w:legacy="1" w:legacySpace="0" w:legacyIndent="244"/>
        <w:lvlJc w:val="left"/>
        <w:rPr>
          <w:rFonts w:ascii="Arial" w:hAnsi="Arial" w:cs="Arial" w:hint="default"/>
        </w:rPr>
      </w:lvl>
    </w:lvlOverride>
  </w:num>
  <w:num w:numId="22">
    <w:abstractNumId w:val="37"/>
  </w:num>
  <w:num w:numId="23">
    <w:abstractNumId w:val="4"/>
  </w:num>
  <w:num w:numId="24">
    <w:abstractNumId w:val="31"/>
  </w:num>
  <w:num w:numId="25">
    <w:abstractNumId w:val="14"/>
  </w:num>
  <w:num w:numId="26">
    <w:abstractNumId w:val="29"/>
  </w:num>
  <w:num w:numId="27">
    <w:abstractNumId w:val="32"/>
  </w:num>
  <w:num w:numId="28">
    <w:abstractNumId w:val="39"/>
  </w:num>
  <w:num w:numId="29">
    <w:abstractNumId w:val="20"/>
  </w:num>
  <w:num w:numId="30">
    <w:abstractNumId w:val="10"/>
  </w:num>
  <w:num w:numId="31">
    <w:abstractNumId w:val="1"/>
  </w:num>
  <w:num w:numId="32">
    <w:abstractNumId w:val="12"/>
  </w:num>
  <w:num w:numId="33">
    <w:abstractNumId w:val="15"/>
  </w:num>
  <w:num w:numId="34">
    <w:abstractNumId w:val="40"/>
  </w:num>
  <w:num w:numId="35">
    <w:abstractNumId w:val="35"/>
  </w:num>
  <w:num w:numId="36">
    <w:abstractNumId w:val="38"/>
  </w:num>
  <w:num w:numId="37">
    <w:abstractNumId w:val="7"/>
  </w:num>
  <w:num w:numId="38">
    <w:abstractNumId w:val="24"/>
  </w:num>
  <w:num w:numId="39">
    <w:abstractNumId w:val="21"/>
  </w:num>
  <w:num w:numId="40">
    <w:abstractNumId w:val="25"/>
  </w:num>
  <w:num w:numId="41">
    <w:abstractNumId w:val="18"/>
  </w:num>
  <w:num w:numId="42">
    <w:abstractNumId w:val="22"/>
  </w:num>
  <w:num w:numId="43">
    <w:abstractNumId w:val="26"/>
  </w:num>
  <w:num w:numId="44">
    <w:abstractNumId w:val="17"/>
  </w:num>
  <w:num w:numId="45">
    <w:abstractNumId w:val="2"/>
  </w:num>
  <w:num w:numId="46">
    <w:abstractNumId w:val="36"/>
  </w:num>
  <w:num w:numId="47">
    <w:abstractNumId w:val="16"/>
  </w:num>
  <w:num w:numId="48">
    <w:abstractNumId w:val="9"/>
  </w:num>
  <w:num w:numId="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E723B"/>
    <w:rsid w:val="00013A57"/>
    <w:rsid w:val="00063D72"/>
    <w:rsid w:val="000655BD"/>
    <w:rsid w:val="0008265B"/>
    <w:rsid w:val="00091BC4"/>
    <w:rsid w:val="000C1849"/>
    <w:rsid w:val="000C4D37"/>
    <w:rsid w:val="000F437C"/>
    <w:rsid w:val="00112CDF"/>
    <w:rsid w:val="00135C5D"/>
    <w:rsid w:val="00153D40"/>
    <w:rsid w:val="0015797E"/>
    <w:rsid w:val="00160377"/>
    <w:rsid w:val="00173439"/>
    <w:rsid w:val="001742C6"/>
    <w:rsid w:val="001C2708"/>
    <w:rsid w:val="001C7F96"/>
    <w:rsid w:val="001D0986"/>
    <w:rsid w:val="001E68CE"/>
    <w:rsid w:val="001E79F9"/>
    <w:rsid w:val="001F1166"/>
    <w:rsid w:val="001F500C"/>
    <w:rsid w:val="001F7432"/>
    <w:rsid w:val="0021385A"/>
    <w:rsid w:val="00213E20"/>
    <w:rsid w:val="00245F93"/>
    <w:rsid w:val="00250217"/>
    <w:rsid w:val="002A607D"/>
    <w:rsid w:val="002B1D21"/>
    <w:rsid w:val="002B5323"/>
    <w:rsid w:val="0032150E"/>
    <w:rsid w:val="003310F3"/>
    <w:rsid w:val="003417FF"/>
    <w:rsid w:val="00341B03"/>
    <w:rsid w:val="00352854"/>
    <w:rsid w:val="003546AC"/>
    <w:rsid w:val="00364208"/>
    <w:rsid w:val="0036791B"/>
    <w:rsid w:val="0037217B"/>
    <w:rsid w:val="00377D7A"/>
    <w:rsid w:val="00385379"/>
    <w:rsid w:val="003D0065"/>
    <w:rsid w:val="003D2CD2"/>
    <w:rsid w:val="003E28A3"/>
    <w:rsid w:val="00425B03"/>
    <w:rsid w:val="004349A5"/>
    <w:rsid w:val="00450FC0"/>
    <w:rsid w:val="00462A00"/>
    <w:rsid w:val="004A35FF"/>
    <w:rsid w:val="004B6814"/>
    <w:rsid w:val="004C4AD2"/>
    <w:rsid w:val="004C5C82"/>
    <w:rsid w:val="004D3655"/>
    <w:rsid w:val="004D66BD"/>
    <w:rsid w:val="004F0171"/>
    <w:rsid w:val="004F06D9"/>
    <w:rsid w:val="005076FE"/>
    <w:rsid w:val="00513C4E"/>
    <w:rsid w:val="00532989"/>
    <w:rsid w:val="00534CF8"/>
    <w:rsid w:val="00540C59"/>
    <w:rsid w:val="00543358"/>
    <w:rsid w:val="0054574F"/>
    <w:rsid w:val="0056015D"/>
    <w:rsid w:val="005A2A84"/>
    <w:rsid w:val="005D3A4E"/>
    <w:rsid w:val="006311F4"/>
    <w:rsid w:val="00644D11"/>
    <w:rsid w:val="00654CC5"/>
    <w:rsid w:val="006963F7"/>
    <w:rsid w:val="006B5ECC"/>
    <w:rsid w:val="006D48FD"/>
    <w:rsid w:val="006E4B91"/>
    <w:rsid w:val="006F1249"/>
    <w:rsid w:val="007063AD"/>
    <w:rsid w:val="007125F9"/>
    <w:rsid w:val="007205AB"/>
    <w:rsid w:val="0072298D"/>
    <w:rsid w:val="0072381B"/>
    <w:rsid w:val="00744FC6"/>
    <w:rsid w:val="00747630"/>
    <w:rsid w:val="00765CCA"/>
    <w:rsid w:val="00765FEE"/>
    <w:rsid w:val="007849A6"/>
    <w:rsid w:val="00786F2D"/>
    <w:rsid w:val="007A5016"/>
    <w:rsid w:val="007A51D6"/>
    <w:rsid w:val="007D3435"/>
    <w:rsid w:val="007E3842"/>
    <w:rsid w:val="007E5F50"/>
    <w:rsid w:val="0083603A"/>
    <w:rsid w:val="00841238"/>
    <w:rsid w:val="008670B9"/>
    <w:rsid w:val="00873097"/>
    <w:rsid w:val="0087314F"/>
    <w:rsid w:val="00887314"/>
    <w:rsid w:val="0088776B"/>
    <w:rsid w:val="00887F2F"/>
    <w:rsid w:val="008A4945"/>
    <w:rsid w:val="008C104B"/>
    <w:rsid w:val="008D4368"/>
    <w:rsid w:val="008E7989"/>
    <w:rsid w:val="008F3226"/>
    <w:rsid w:val="008F3D88"/>
    <w:rsid w:val="00903D43"/>
    <w:rsid w:val="00910D14"/>
    <w:rsid w:val="00926332"/>
    <w:rsid w:val="009342B9"/>
    <w:rsid w:val="0093575B"/>
    <w:rsid w:val="00952404"/>
    <w:rsid w:val="00963340"/>
    <w:rsid w:val="009672E6"/>
    <w:rsid w:val="0098550E"/>
    <w:rsid w:val="009961F3"/>
    <w:rsid w:val="009B33C4"/>
    <w:rsid w:val="009B38E9"/>
    <w:rsid w:val="009D2E59"/>
    <w:rsid w:val="009E099E"/>
    <w:rsid w:val="009E620D"/>
    <w:rsid w:val="00A138BE"/>
    <w:rsid w:val="00A158BD"/>
    <w:rsid w:val="00A45746"/>
    <w:rsid w:val="00A83726"/>
    <w:rsid w:val="00A94A74"/>
    <w:rsid w:val="00AA371E"/>
    <w:rsid w:val="00AA5F14"/>
    <w:rsid w:val="00AB18E3"/>
    <w:rsid w:val="00AE723B"/>
    <w:rsid w:val="00B12206"/>
    <w:rsid w:val="00B17001"/>
    <w:rsid w:val="00B428AC"/>
    <w:rsid w:val="00B5546E"/>
    <w:rsid w:val="00B62A20"/>
    <w:rsid w:val="00BA54F0"/>
    <w:rsid w:val="00BD08CC"/>
    <w:rsid w:val="00BD4F79"/>
    <w:rsid w:val="00BF6FBD"/>
    <w:rsid w:val="00C14B28"/>
    <w:rsid w:val="00C23FCA"/>
    <w:rsid w:val="00C346F2"/>
    <w:rsid w:val="00C64153"/>
    <w:rsid w:val="00C71128"/>
    <w:rsid w:val="00C95EEA"/>
    <w:rsid w:val="00CA58CE"/>
    <w:rsid w:val="00CD7FE2"/>
    <w:rsid w:val="00CE740B"/>
    <w:rsid w:val="00CF3D19"/>
    <w:rsid w:val="00CF6F82"/>
    <w:rsid w:val="00D0743E"/>
    <w:rsid w:val="00D11D23"/>
    <w:rsid w:val="00D17E20"/>
    <w:rsid w:val="00D24568"/>
    <w:rsid w:val="00D66C37"/>
    <w:rsid w:val="00D737DD"/>
    <w:rsid w:val="00D77CAB"/>
    <w:rsid w:val="00DB5527"/>
    <w:rsid w:val="00DB557A"/>
    <w:rsid w:val="00DC5AA8"/>
    <w:rsid w:val="00DE265F"/>
    <w:rsid w:val="00E0445E"/>
    <w:rsid w:val="00E1088A"/>
    <w:rsid w:val="00E170B4"/>
    <w:rsid w:val="00E22599"/>
    <w:rsid w:val="00E40EA9"/>
    <w:rsid w:val="00E53A6A"/>
    <w:rsid w:val="00E615A5"/>
    <w:rsid w:val="00E70E0C"/>
    <w:rsid w:val="00EC094F"/>
    <w:rsid w:val="00EC2995"/>
    <w:rsid w:val="00F1579F"/>
    <w:rsid w:val="00F17C43"/>
    <w:rsid w:val="00F227CE"/>
    <w:rsid w:val="00F24387"/>
    <w:rsid w:val="00F44147"/>
    <w:rsid w:val="00F50D47"/>
    <w:rsid w:val="00F9311A"/>
    <w:rsid w:val="00F97890"/>
    <w:rsid w:val="00FD07C9"/>
    <w:rsid w:val="00FD332E"/>
    <w:rsid w:val="00FD7D53"/>
    <w:rsid w:val="00FE0E2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A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ипертекстовая ссылка"/>
    <w:uiPriority w:val="99"/>
    <w:rsid w:val="00AE723B"/>
    <w:rPr>
      <w:color w:val="106BBE"/>
    </w:rPr>
  </w:style>
  <w:style w:type="paragraph" w:customStyle="1" w:styleId="ConsPlusNonformat">
    <w:name w:val="ConsPlusNonformat"/>
    <w:rsid w:val="00AE723B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Style17">
    <w:name w:val="Style17"/>
    <w:basedOn w:val="a"/>
    <w:rsid w:val="00AE723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A54F0"/>
    <w:pPr>
      <w:ind w:left="720"/>
      <w:contextualSpacing/>
    </w:pPr>
  </w:style>
  <w:style w:type="character" w:styleId="a5">
    <w:name w:val="Strong"/>
    <w:basedOn w:val="a0"/>
    <w:uiPriority w:val="22"/>
    <w:qFormat/>
    <w:rsid w:val="00F17C43"/>
    <w:rPr>
      <w:b/>
      <w:bCs/>
    </w:rPr>
  </w:style>
  <w:style w:type="character" w:styleId="a6">
    <w:name w:val="Hyperlink"/>
    <w:basedOn w:val="a0"/>
    <w:uiPriority w:val="99"/>
    <w:unhideWhenUsed/>
    <w:rsid w:val="00F17C43"/>
    <w:rPr>
      <w:color w:val="0000FF"/>
      <w:u w:val="single"/>
    </w:rPr>
  </w:style>
  <w:style w:type="paragraph" w:customStyle="1" w:styleId="1">
    <w:name w:val="Абзац списка1"/>
    <w:basedOn w:val="a"/>
    <w:rsid w:val="00F17C4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c1">
    <w:name w:val="c1"/>
    <w:rsid w:val="00F17C43"/>
    <w:rPr>
      <w:rFonts w:cs="Times New Roman"/>
    </w:rPr>
  </w:style>
  <w:style w:type="character" w:customStyle="1" w:styleId="apple-converted-space">
    <w:name w:val="apple-converted-space"/>
    <w:basedOn w:val="a0"/>
    <w:rsid w:val="00F17C43"/>
  </w:style>
  <w:style w:type="table" w:styleId="a7">
    <w:name w:val="Table Grid"/>
    <w:basedOn w:val="a1"/>
    <w:uiPriority w:val="59"/>
    <w:rsid w:val="00173439"/>
    <w:pPr>
      <w:spacing w:after="0" w:line="240" w:lineRule="auto"/>
    </w:pPr>
    <w:rPr>
      <w:rFonts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173439"/>
    <w:pPr>
      <w:spacing w:after="0" w:line="240" w:lineRule="auto"/>
      <w:jc w:val="both"/>
    </w:pPr>
    <w:rPr>
      <w:rFonts w:ascii="Tahoma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73439"/>
    <w:rPr>
      <w:rFonts w:ascii="Tahoma" w:hAnsi="Tahoma" w:cs="Tahoma"/>
      <w:sz w:val="16"/>
      <w:szCs w:val="16"/>
      <w:lang w:eastAsia="en-US"/>
    </w:rPr>
  </w:style>
  <w:style w:type="character" w:customStyle="1" w:styleId="2">
    <w:name w:val="Основной текст (2)_"/>
    <w:basedOn w:val="a0"/>
    <w:link w:val="20"/>
    <w:rsid w:val="001C270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1C270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0">
    <w:name w:val="Заголовок №1_"/>
    <w:basedOn w:val="a0"/>
    <w:link w:val="11"/>
    <w:rsid w:val="001C2708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C2708"/>
    <w:pPr>
      <w:widowControl w:val="0"/>
      <w:shd w:val="clear" w:color="auto" w:fill="FFFFFF"/>
      <w:spacing w:after="0" w:line="326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rsid w:val="001C2708"/>
    <w:pPr>
      <w:widowControl w:val="0"/>
      <w:shd w:val="clear" w:color="auto" w:fill="FFFFFF"/>
      <w:spacing w:before="280" w:after="0" w:line="274" w:lineRule="exact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rsid w:val="001C2708"/>
    <w:pPr>
      <w:widowControl w:val="0"/>
      <w:shd w:val="clear" w:color="auto" w:fill="FFFFFF"/>
      <w:spacing w:after="280" w:line="288" w:lineRule="exact"/>
      <w:ind w:hanging="160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70329494.0" TargetMode="External"/><Relationship Id="rId3" Type="http://schemas.openxmlformats.org/officeDocument/2006/relationships/styles" Target="styles.xml"/><Relationship Id="rId7" Type="http://schemas.openxmlformats.org/officeDocument/2006/relationships/hyperlink" Target="garantF1://70329494.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8A522-0CA5-458E-AF39-B80F884E1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1775</TotalTime>
  <Pages>1</Pages>
  <Words>1460</Words>
  <Characters>8328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patrushevata</dc:creator>
  <cp:keywords/>
  <dc:description/>
  <cp:lastModifiedBy>Дильфара</cp:lastModifiedBy>
  <cp:revision>60</cp:revision>
  <cp:lastPrinted>2019-09-20T02:43:00Z</cp:lastPrinted>
  <dcterms:created xsi:type="dcterms:W3CDTF">2017-01-11T09:30:00Z</dcterms:created>
  <dcterms:modified xsi:type="dcterms:W3CDTF">2020-11-05T15:01:00Z</dcterms:modified>
</cp:coreProperties>
</file>